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60162" w14:textId="77777777" w:rsidR="00D80A4E" w:rsidRPr="00394276" w:rsidRDefault="00D80A4E" w:rsidP="00D80A4E">
      <w:pPr>
        <w:jc w:val="center"/>
        <w:rPr>
          <w:rFonts w:ascii="Arial" w:hAnsi="Arial" w:cs="Arial"/>
          <w:b/>
        </w:rPr>
      </w:pPr>
      <w:r w:rsidRPr="00394276">
        <w:rPr>
          <w:rFonts w:ascii="Arial" w:hAnsi="Arial" w:cs="Arial"/>
          <w:b/>
        </w:rPr>
        <w:t>Chaffey College</w:t>
      </w:r>
    </w:p>
    <w:p w14:paraId="024FE76B" w14:textId="77777777" w:rsidR="00DB3402" w:rsidRPr="00394276" w:rsidRDefault="00D80A4E" w:rsidP="00DB3402">
      <w:pPr>
        <w:jc w:val="center"/>
        <w:rPr>
          <w:rFonts w:ascii="Arial" w:hAnsi="Arial" w:cs="Arial"/>
          <w:b/>
        </w:rPr>
      </w:pPr>
      <w:r w:rsidRPr="00394276">
        <w:rPr>
          <w:rFonts w:ascii="Arial" w:hAnsi="Arial" w:cs="Arial"/>
          <w:b/>
        </w:rPr>
        <w:t>COURSE SYLLABUS</w:t>
      </w:r>
    </w:p>
    <w:p w14:paraId="4E6DAD0A" w14:textId="67478D9F" w:rsidR="008A259F" w:rsidRDefault="008A259F" w:rsidP="009267DE">
      <w:pPr>
        <w:jc w:val="center"/>
        <w:rPr>
          <w:rFonts w:ascii="Arial" w:hAnsi="Arial" w:cs="Arial"/>
          <w:b/>
        </w:rPr>
      </w:pPr>
      <w:r>
        <w:rPr>
          <w:rFonts w:ascii="Arial" w:hAnsi="Arial" w:cs="Arial"/>
          <w:b/>
        </w:rPr>
        <w:t>HVACR 6</w:t>
      </w:r>
      <w:r w:rsidR="00330735">
        <w:rPr>
          <w:rFonts w:ascii="Arial" w:hAnsi="Arial" w:cs="Arial"/>
          <w:b/>
        </w:rPr>
        <w:t>08</w:t>
      </w:r>
      <w:r w:rsidR="009267DE" w:rsidRPr="00394276">
        <w:rPr>
          <w:rFonts w:ascii="Arial" w:hAnsi="Arial" w:cs="Arial"/>
          <w:b/>
        </w:rPr>
        <w:t xml:space="preserve"> </w:t>
      </w:r>
    </w:p>
    <w:p w14:paraId="6094492D" w14:textId="247BCE4B" w:rsidR="009267DE" w:rsidRPr="00394276" w:rsidRDefault="00532238" w:rsidP="009267DE">
      <w:pPr>
        <w:jc w:val="center"/>
        <w:rPr>
          <w:rFonts w:ascii="Arial" w:hAnsi="Arial" w:cs="Arial"/>
          <w:b/>
        </w:rPr>
      </w:pPr>
      <w:r>
        <w:rPr>
          <w:rFonts w:ascii="Arial" w:hAnsi="Arial" w:cs="Arial"/>
          <w:b/>
        </w:rPr>
        <w:t>Troubleshooting</w:t>
      </w:r>
    </w:p>
    <w:p w14:paraId="33C82D72" w14:textId="77777777" w:rsidR="009267DE" w:rsidRPr="00394276" w:rsidRDefault="009267DE" w:rsidP="009267DE">
      <w:pPr>
        <w:jc w:val="center"/>
        <w:rPr>
          <w:rFonts w:ascii="Arial" w:hAnsi="Arial" w:cs="Arial"/>
        </w:rPr>
      </w:pPr>
    </w:p>
    <w:p w14:paraId="2184500C" w14:textId="7713AE50" w:rsidR="009267DE" w:rsidRPr="00394276" w:rsidRDefault="009267DE" w:rsidP="009267DE">
      <w:pPr>
        <w:rPr>
          <w:rFonts w:ascii="Arial" w:hAnsi="Arial" w:cs="Arial"/>
        </w:rPr>
      </w:pPr>
      <w:r w:rsidRPr="00394276">
        <w:rPr>
          <w:rFonts w:ascii="Arial" w:hAnsi="Arial" w:cs="Arial"/>
          <w:b/>
        </w:rPr>
        <w:t>Instructor</w:t>
      </w:r>
      <w:r w:rsidR="008A259F">
        <w:rPr>
          <w:rFonts w:ascii="Arial" w:hAnsi="Arial" w:cs="Arial"/>
          <w:b/>
        </w:rPr>
        <w:t>s:</w:t>
      </w:r>
      <w:r w:rsidRPr="00394276">
        <w:rPr>
          <w:rFonts w:ascii="Arial" w:hAnsi="Arial" w:cs="Arial"/>
        </w:rPr>
        <w:t xml:space="preserve"> </w:t>
      </w:r>
      <w:r w:rsidR="008A259F">
        <w:rPr>
          <w:rFonts w:ascii="Arial" w:hAnsi="Arial" w:cs="Arial"/>
        </w:rPr>
        <w:t>Larry Aandahl, Lectur</w:t>
      </w:r>
      <w:r w:rsidR="000C7821">
        <w:rPr>
          <w:rFonts w:ascii="Arial" w:hAnsi="Arial" w:cs="Arial"/>
        </w:rPr>
        <w:t>e &amp; Lab</w:t>
      </w:r>
      <w:r w:rsidRPr="00394276">
        <w:rPr>
          <w:rFonts w:ascii="Arial" w:hAnsi="Arial" w:cs="Arial"/>
        </w:rPr>
        <w:tab/>
      </w:r>
      <w:r w:rsidRPr="00394276">
        <w:rPr>
          <w:rFonts w:ascii="Arial" w:hAnsi="Arial" w:cs="Arial"/>
        </w:rPr>
        <w:tab/>
      </w:r>
      <w:r w:rsidRPr="00394276">
        <w:rPr>
          <w:rFonts w:ascii="Arial" w:hAnsi="Arial" w:cs="Arial"/>
        </w:rPr>
        <w:tab/>
      </w:r>
      <w:r w:rsidRPr="00394276">
        <w:rPr>
          <w:rFonts w:ascii="Arial" w:hAnsi="Arial" w:cs="Arial"/>
        </w:rPr>
        <w:tab/>
      </w:r>
    </w:p>
    <w:p w14:paraId="6BFFA9D5" w14:textId="77777777" w:rsidR="009267DE" w:rsidRPr="00394276" w:rsidRDefault="009267DE" w:rsidP="009267DE">
      <w:pPr>
        <w:rPr>
          <w:rFonts w:ascii="Arial" w:hAnsi="Arial" w:cs="Arial"/>
        </w:rPr>
      </w:pPr>
      <w:r w:rsidRPr="00394276">
        <w:rPr>
          <w:rFonts w:ascii="Arial" w:hAnsi="Arial" w:cs="Arial"/>
          <w:b/>
        </w:rPr>
        <w:t>Phone:</w:t>
      </w:r>
      <w:r w:rsidRPr="00394276">
        <w:rPr>
          <w:rFonts w:ascii="Arial" w:hAnsi="Arial" w:cs="Arial"/>
        </w:rPr>
        <w:t xml:space="preserve"> (909) </w:t>
      </w:r>
      <w:r w:rsidR="008A259F">
        <w:rPr>
          <w:rFonts w:ascii="Arial" w:hAnsi="Arial" w:cs="Arial"/>
        </w:rPr>
        <w:t>973-4076</w:t>
      </w:r>
    </w:p>
    <w:p w14:paraId="4A23498A" w14:textId="77777777" w:rsidR="009267DE" w:rsidRPr="00394276" w:rsidRDefault="009267DE" w:rsidP="009267DE">
      <w:pPr>
        <w:rPr>
          <w:rFonts w:ascii="Arial" w:hAnsi="Arial" w:cs="Arial"/>
        </w:rPr>
      </w:pPr>
      <w:r w:rsidRPr="00394276">
        <w:rPr>
          <w:rFonts w:ascii="Arial" w:hAnsi="Arial" w:cs="Arial"/>
          <w:b/>
        </w:rPr>
        <w:t>Email:</w:t>
      </w:r>
      <w:r w:rsidR="00CF4000">
        <w:rPr>
          <w:rFonts w:ascii="Arial" w:hAnsi="Arial" w:cs="Arial"/>
          <w:b/>
        </w:rPr>
        <w:t xml:space="preserve"> </w:t>
      </w:r>
      <w:hyperlink r:id="rId6" w:history="1">
        <w:r w:rsidR="008A259F">
          <w:rPr>
            <w:rStyle w:val="Hyperlink"/>
            <w:rFonts w:ascii="Arial" w:hAnsi="Arial" w:cs="Arial"/>
            <w:color w:val="000000" w:themeColor="text1"/>
          </w:rPr>
          <w:t>Larry.Aandahl</w:t>
        </w:r>
        <w:r w:rsidRPr="00B250E9">
          <w:rPr>
            <w:rStyle w:val="Hyperlink"/>
            <w:rFonts w:ascii="Arial" w:hAnsi="Arial" w:cs="Arial"/>
            <w:color w:val="000000" w:themeColor="text1"/>
          </w:rPr>
          <w:t>@chaffey.edu</w:t>
        </w:r>
      </w:hyperlink>
    </w:p>
    <w:p w14:paraId="46C90208" w14:textId="77777777" w:rsidR="00EE54FA" w:rsidRPr="00394276" w:rsidRDefault="00EE54FA" w:rsidP="009267DE">
      <w:pPr>
        <w:rPr>
          <w:rFonts w:ascii="Arial" w:hAnsi="Arial" w:cs="Arial"/>
        </w:rPr>
      </w:pPr>
      <w:r w:rsidRPr="00394276">
        <w:rPr>
          <w:rFonts w:ascii="Arial" w:hAnsi="Arial" w:cs="Arial"/>
          <w:b/>
        </w:rPr>
        <w:t>Class Hours:</w:t>
      </w:r>
      <w:r w:rsidRPr="00394276">
        <w:rPr>
          <w:rFonts w:ascii="Arial" w:hAnsi="Arial" w:cs="Arial"/>
        </w:rPr>
        <w:t xml:space="preserve"> M-F 8:00</w:t>
      </w:r>
      <w:r w:rsidR="008A259F">
        <w:rPr>
          <w:rFonts w:ascii="Arial" w:hAnsi="Arial" w:cs="Arial"/>
        </w:rPr>
        <w:t xml:space="preserve"> </w:t>
      </w:r>
      <w:r w:rsidRPr="00394276">
        <w:rPr>
          <w:rFonts w:ascii="Arial" w:hAnsi="Arial" w:cs="Arial"/>
        </w:rPr>
        <w:t>am to 3:</w:t>
      </w:r>
      <w:r w:rsidR="00E40CEC">
        <w:rPr>
          <w:rFonts w:ascii="Arial" w:hAnsi="Arial" w:cs="Arial"/>
        </w:rPr>
        <w:t>20</w:t>
      </w:r>
      <w:r w:rsidRPr="00394276">
        <w:rPr>
          <w:rFonts w:ascii="Arial" w:hAnsi="Arial" w:cs="Arial"/>
        </w:rPr>
        <w:t xml:space="preserve"> pm</w:t>
      </w:r>
    </w:p>
    <w:p w14:paraId="285FD103" w14:textId="6027445B" w:rsidR="00EE54FA" w:rsidRDefault="000C7821" w:rsidP="009267DE">
      <w:pPr>
        <w:rPr>
          <w:rFonts w:ascii="Arial" w:hAnsi="Arial" w:cs="Arial"/>
        </w:rPr>
      </w:pPr>
      <w:r>
        <w:rPr>
          <w:rFonts w:ascii="Arial" w:hAnsi="Arial" w:cs="Arial"/>
          <w:b/>
        </w:rPr>
        <w:t xml:space="preserve">Physical </w:t>
      </w:r>
      <w:r w:rsidR="00EE54FA" w:rsidRPr="00394276">
        <w:rPr>
          <w:rFonts w:ascii="Arial" w:hAnsi="Arial" w:cs="Arial"/>
          <w:b/>
        </w:rPr>
        <w:t>Location:</w:t>
      </w:r>
      <w:r w:rsidR="00EE54FA" w:rsidRPr="00394276">
        <w:rPr>
          <w:rFonts w:ascii="Arial" w:hAnsi="Arial" w:cs="Arial"/>
        </w:rPr>
        <w:t xml:space="preserve"> Chino Valley Adult School, 12970 3</w:t>
      </w:r>
      <w:r w:rsidR="00EE54FA" w:rsidRPr="00394276">
        <w:rPr>
          <w:rFonts w:ascii="Arial" w:hAnsi="Arial" w:cs="Arial"/>
          <w:vertAlign w:val="superscript"/>
        </w:rPr>
        <w:t xml:space="preserve">rd </w:t>
      </w:r>
      <w:r w:rsidR="00EE54FA" w:rsidRPr="00394276">
        <w:rPr>
          <w:rFonts w:ascii="Arial" w:hAnsi="Arial" w:cs="Arial"/>
        </w:rPr>
        <w:t>Street, Chino</w:t>
      </w:r>
    </w:p>
    <w:p w14:paraId="5D7639D0" w14:textId="252AC204" w:rsidR="000C7821" w:rsidRPr="000C7821" w:rsidRDefault="000C7821" w:rsidP="009267DE">
      <w:pPr>
        <w:rPr>
          <w:rFonts w:ascii="Arial" w:hAnsi="Arial" w:cs="Arial"/>
          <w:vertAlign w:val="superscript"/>
        </w:rPr>
      </w:pPr>
      <w:r>
        <w:rPr>
          <w:rFonts w:ascii="Arial" w:hAnsi="Arial" w:cs="Arial"/>
          <w:b/>
          <w:bCs/>
        </w:rPr>
        <w:t>Meeting Location:</w:t>
      </w:r>
      <w:r>
        <w:rPr>
          <w:rFonts w:ascii="Arial" w:hAnsi="Arial" w:cs="Arial"/>
        </w:rPr>
        <w:t xml:space="preserve"> Online through Canvas</w:t>
      </w:r>
    </w:p>
    <w:p w14:paraId="7EE22D56" w14:textId="0C7041EA" w:rsidR="009267DE" w:rsidRPr="00394276" w:rsidRDefault="009267DE" w:rsidP="009267DE">
      <w:pPr>
        <w:rPr>
          <w:rFonts w:ascii="Arial" w:hAnsi="Arial" w:cs="Arial"/>
        </w:rPr>
      </w:pPr>
      <w:r w:rsidRPr="00394276">
        <w:rPr>
          <w:rFonts w:ascii="Arial" w:hAnsi="Arial" w:cs="Arial"/>
          <w:b/>
        </w:rPr>
        <w:t>Class Start</w:t>
      </w:r>
      <w:r w:rsidRPr="00394276">
        <w:rPr>
          <w:rFonts w:ascii="Arial" w:hAnsi="Arial" w:cs="Arial"/>
        </w:rPr>
        <w:t xml:space="preserve">: </w:t>
      </w:r>
      <w:r w:rsidR="000C7821">
        <w:rPr>
          <w:rFonts w:ascii="Arial" w:hAnsi="Arial" w:cs="Arial"/>
        </w:rPr>
        <w:t xml:space="preserve">May </w:t>
      </w:r>
      <w:r w:rsidR="00757CD2">
        <w:rPr>
          <w:rFonts w:ascii="Arial" w:hAnsi="Arial" w:cs="Arial"/>
        </w:rPr>
        <w:t>4</w:t>
      </w:r>
      <w:r w:rsidR="000C7821">
        <w:rPr>
          <w:rFonts w:ascii="Arial" w:hAnsi="Arial" w:cs="Arial"/>
        </w:rPr>
        <w:t>, 2020</w:t>
      </w:r>
    </w:p>
    <w:p w14:paraId="45F246DC" w14:textId="028C44AB" w:rsidR="009267DE" w:rsidRPr="00394276" w:rsidRDefault="009267DE" w:rsidP="009267DE">
      <w:pPr>
        <w:rPr>
          <w:rFonts w:ascii="Arial" w:hAnsi="Arial" w:cs="Arial"/>
        </w:rPr>
      </w:pPr>
      <w:r w:rsidRPr="00394276">
        <w:rPr>
          <w:rFonts w:ascii="Arial" w:hAnsi="Arial" w:cs="Arial"/>
          <w:b/>
        </w:rPr>
        <w:t>Class End</w:t>
      </w:r>
      <w:r w:rsidRPr="00394276">
        <w:rPr>
          <w:rFonts w:ascii="Arial" w:hAnsi="Arial" w:cs="Arial"/>
        </w:rPr>
        <w:t xml:space="preserve">: </w:t>
      </w:r>
      <w:r w:rsidR="000C7821">
        <w:rPr>
          <w:rFonts w:ascii="Arial" w:hAnsi="Arial" w:cs="Arial"/>
        </w:rPr>
        <w:t xml:space="preserve">May </w:t>
      </w:r>
      <w:r w:rsidR="00757CD2">
        <w:rPr>
          <w:rFonts w:ascii="Arial" w:hAnsi="Arial" w:cs="Arial"/>
        </w:rPr>
        <w:t>18</w:t>
      </w:r>
      <w:r w:rsidR="000C7821">
        <w:rPr>
          <w:rFonts w:ascii="Arial" w:hAnsi="Arial" w:cs="Arial"/>
        </w:rPr>
        <w:t>, 2020</w:t>
      </w:r>
    </w:p>
    <w:p w14:paraId="7A954142" w14:textId="77777777" w:rsidR="009267DE" w:rsidRPr="00394276" w:rsidRDefault="00641EF8" w:rsidP="009267DE">
      <w:pPr>
        <w:rPr>
          <w:rFonts w:ascii="Arial" w:hAnsi="Arial" w:cs="Arial"/>
        </w:rPr>
      </w:pPr>
      <w:r w:rsidRPr="00394276">
        <w:rPr>
          <w:rFonts w:ascii="Arial" w:hAnsi="Arial" w:cs="Arial"/>
          <w:b/>
        </w:rPr>
        <w:t>Office Hours:</w:t>
      </w:r>
      <w:r w:rsidRPr="00394276">
        <w:rPr>
          <w:rFonts w:ascii="Arial" w:hAnsi="Arial" w:cs="Arial"/>
        </w:rPr>
        <w:t xml:space="preserve"> Before class or by appointment</w:t>
      </w:r>
    </w:p>
    <w:p w14:paraId="4AF56AED" w14:textId="77777777" w:rsidR="00641EF8" w:rsidRPr="00394276" w:rsidRDefault="00641EF8" w:rsidP="009267DE">
      <w:pPr>
        <w:rPr>
          <w:rFonts w:ascii="Arial" w:hAnsi="Arial" w:cs="Arial"/>
        </w:rPr>
      </w:pPr>
    </w:p>
    <w:p w14:paraId="4413D9F1" w14:textId="77777777" w:rsidR="004E1D7C" w:rsidRPr="00394276" w:rsidRDefault="00641EF8" w:rsidP="009267DE">
      <w:pPr>
        <w:rPr>
          <w:rFonts w:ascii="Arial" w:hAnsi="Arial" w:cs="Arial"/>
          <w:b/>
        </w:rPr>
      </w:pPr>
      <w:r w:rsidRPr="00394276">
        <w:rPr>
          <w:rFonts w:ascii="Arial" w:hAnsi="Arial" w:cs="Arial"/>
          <w:b/>
        </w:rPr>
        <w:t>Required Text</w:t>
      </w:r>
      <w:r w:rsidR="00EE54FA" w:rsidRPr="00394276">
        <w:rPr>
          <w:rFonts w:ascii="Arial" w:hAnsi="Arial" w:cs="Arial"/>
          <w:b/>
        </w:rPr>
        <w:t>s</w:t>
      </w:r>
    </w:p>
    <w:p w14:paraId="489CD635" w14:textId="77777777" w:rsidR="00EE54FA" w:rsidRPr="00394276" w:rsidRDefault="004E1D7C" w:rsidP="009267DE">
      <w:pPr>
        <w:rPr>
          <w:rFonts w:ascii="Arial" w:hAnsi="Arial" w:cs="Arial"/>
        </w:rPr>
      </w:pPr>
      <w:r w:rsidRPr="00394276">
        <w:rPr>
          <w:rFonts w:ascii="Arial" w:hAnsi="Arial" w:cs="Arial"/>
        </w:rPr>
        <w:t>Title:</w:t>
      </w:r>
      <w:r w:rsidR="00CF4000">
        <w:rPr>
          <w:rFonts w:ascii="Arial" w:hAnsi="Arial" w:cs="Arial"/>
        </w:rPr>
        <w:t xml:space="preserve"> </w:t>
      </w:r>
      <w:r w:rsidR="008A259F">
        <w:rPr>
          <w:rFonts w:ascii="Arial" w:hAnsi="Arial" w:cs="Arial"/>
        </w:rPr>
        <w:t>Refrigeration &amp;</w:t>
      </w:r>
      <w:r w:rsidR="00641EF8" w:rsidRPr="00394276">
        <w:rPr>
          <w:rFonts w:ascii="Arial" w:hAnsi="Arial" w:cs="Arial"/>
        </w:rPr>
        <w:t xml:space="preserve"> Air Conditioning Technology</w:t>
      </w:r>
      <w:r w:rsidR="00EE54FA" w:rsidRPr="00394276">
        <w:rPr>
          <w:rFonts w:ascii="Arial" w:hAnsi="Arial" w:cs="Arial"/>
        </w:rPr>
        <w:t>, 8</w:t>
      </w:r>
      <w:r w:rsidR="00EE54FA" w:rsidRPr="00394276">
        <w:rPr>
          <w:rFonts w:ascii="Arial" w:hAnsi="Arial" w:cs="Arial"/>
          <w:vertAlign w:val="superscript"/>
        </w:rPr>
        <w:t>th</w:t>
      </w:r>
      <w:r w:rsidR="00EE54FA" w:rsidRPr="00394276">
        <w:rPr>
          <w:rFonts w:ascii="Arial" w:hAnsi="Arial" w:cs="Arial"/>
        </w:rPr>
        <w:t xml:space="preserve"> Edition </w:t>
      </w:r>
    </w:p>
    <w:p w14:paraId="43D2790F" w14:textId="77777777" w:rsidR="00641EF8" w:rsidRPr="00394276" w:rsidRDefault="004E1D7C" w:rsidP="009267DE">
      <w:pPr>
        <w:rPr>
          <w:rFonts w:ascii="Arial" w:hAnsi="Arial" w:cs="Arial"/>
        </w:rPr>
      </w:pPr>
      <w:r w:rsidRPr="00394276">
        <w:rPr>
          <w:rFonts w:ascii="Arial" w:hAnsi="Arial" w:cs="Arial"/>
        </w:rPr>
        <w:t>Authors: Tomczyk, Silberstein, Whitman, Johnson</w:t>
      </w:r>
    </w:p>
    <w:p w14:paraId="7C7B0B10" w14:textId="48DB1B58" w:rsidR="00EE54FA" w:rsidRPr="00394276" w:rsidRDefault="00EE54FA" w:rsidP="009267DE">
      <w:pPr>
        <w:rPr>
          <w:rFonts w:ascii="Arial" w:hAnsi="Arial" w:cs="Arial"/>
        </w:rPr>
      </w:pPr>
      <w:r w:rsidRPr="00394276">
        <w:rPr>
          <w:rFonts w:ascii="Arial" w:hAnsi="Arial" w:cs="Arial"/>
        </w:rPr>
        <w:t>ISBN: 978</w:t>
      </w:r>
      <w:r w:rsidR="000C7821">
        <w:rPr>
          <w:rFonts w:ascii="Arial" w:hAnsi="Arial" w:cs="Arial"/>
        </w:rPr>
        <w:t>-</w:t>
      </w:r>
      <w:r w:rsidRPr="00394276">
        <w:rPr>
          <w:rFonts w:ascii="Arial" w:hAnsi="Arial" w:cs="Arial"/>
        </w:rPr>
        <w:t>1</w:t>
      </w:r>
      <w:r w:rsidR="000C7821">
        <w:rPr>
          <w:rFonts w:ascii="Arial" w:hAnsi="Arial" w:cs="Arial"/>
        </w:rPr>
        <w:t>-</w:t>
      </w:r>
      <w:r w:rsidRPr="00394276">
        <w:rPr>
          <w:rFonts w:ascii="Arial" w:hAnsi="Arial" w:cs="Arial"/>
        </w:rPr>
        <w:t>305</w:t>
      </w:r>
      <w:r w:rsidR="000C7821">
        <w:rPr>
          <w:rFonts w:ascii="Arial" w:hAnsi="Arial" w:cs="Arial"/>
        </w:rPr>
        <w:t>-</w:t>
      </w:r>
      <w:r w:rsidRPr="00394276">
        <w:rPr>
          <w:rFonts w:ascii="Arial" w:hAnsi="Arial" w:cs="Arial"/>
        </w:rPr>
        <w:t>578296</w:t>
      </w:r>
    </w:p>
    <w:p w14:paraId="1764641E" w14:textId="77777777" w:rsidR="00EE54FA" w:rsidRPr="00394276" w:rsidRDefault="00EE54FA" w:rsidP="009267DE">
      <w:pPr>
        <w:rPr>
          <w:rFonts w:ascii="Arial" w:hAnsi="Arial" w:cs="Arial"/>
        </w:rPr>
      </w:pPr>
    </w:p>
    <w:p w14:paraId="01619DC2" w14:textId="0029DB47" w:rsidR="00EE54FA" w:rsidRPr="00394276" w:rsidRDefault="00EE54FA" w:rsidP="00EE54FA">
      <w:pPr>
        <w:rPr>
          <w:rFonts w:ascii="Arial" w:hAnsi="Arial" w:cs="Arial"/>
        </w:rPr>
      </w:pPr>
      <w:r w:rsidRPr="00394276">
        <w:rPr>
          <w:rFonts w:ascii="Arial" w:hAnsi="Arial" w:cs="Arial"/>
        </w:rPr>
        <w:t>Title:</w:t>
      </w:r>
      <w:r w:rsidR="008A259F">
        <w:rPr>
          <w:rFonts w:ascii="Arial" w:hAnsi="Arial" w:cs="Arial"/>
        </w:rPr>
        <w:t xml:space="preserve"> </w:t>
      </w:r>
      <w:r w:rsidR="000C7821">
        <w:rPr>
          <w:rFonts w:ascii="Arial" w:hAnsi="Arial" w:cs="Arial"/>
        </w:rPr>
        <w:t xml:space="preserve">The Complete HVAC </w:t>
      </w:r>
      <w:r w:rsidR="008A259F">
        <w:rPr>
          <w:rFonts w:ascii="Arial" w:hAnsi="Arial" w:cs="Arial"/>
        </w:rPr>
        <w:t>Lab Manual</w:t>
      </w:r>
      <w:r w:rsidRPr="00394276">
        <w:rPr>
          <w:rFonts w:ascii="Arial" w:hAnsi="Arial" w:cs="Arial"/>
        </w:rPr>
        <w:t>, 8</w:t>
      </w:r>
      <w:r w:rsidRPr="00394276">
        <w:rPr>
          <w:rFonts w:ascii="Arial" w:hAnsi="Arial" w:cs="Arial"/>
          <w:vertAlign w:val="superscript"/>
        </w:rPr>
        <w:t>th</w:t>
      </w:r>
      <w:r w:rsidRPr="00394276">
        <w:rPr>
          <w:rFonts w:ascii="Arial" w:hAnsi="Arial" w:cs="Arial"/>
        </w:rPr>
        <w:t xml:space="preserve"> Edition </w:t>
      </w:r>
    </w:p>
    <w:p w14:paraId="18EDBA33" w14:textId="77777777" w:rsidR="00EE54FA" w:rsidRPr="00394276" w:rsidRDefault="008A259F" w:rsidP="009267DE">
      <w:pPr>
        <w:rPr>
          <w:rFonts w:ascii="Arial" w:hAnsi="Arial" w:cs="Arial"/>
        </w:rPr>
      </w:pPr>
      <w:r>
        <w:rPr>
          <w:rFonts w:ascii="Arial" w:hAnsi="Arial" w:cs="Arial"/>
        </w:rPr>
        <w:t xml:space="preserve">Authors: </w:t>
      </w:r>
      <w:r w:rsidR="00EE54FA" w:rsidRPr="00394276">
        <w:rPr>
          <w:rFonts w:ascii="Arial" w:hAnsi="Arial" w:cs="Arial"/>
        </w:rPr>
        <w:t xml:space="preserve">Silberstein, </w:t>
      </w:r>
      <w:r>
        <w:rPr>
          <w:rFonts w:ascii="Arial" w:hAnsi="Arial" w:cs="Arial"/>
        </w:rPr>
        <w:t>Obrzut</w:t>
      </w:r>
    </w:p>
    <w:p w14:paraId="730CFC22" w14:textId="6430967B" w:rsidR="00EE54FA" w:rsidRPr="00394276" w:rsidRDefault="00EE54FA" w:rsidP="009267DE">
      <w:pPr>
        <w:rPr>
          <w:rFonts w:ascii="Arial" w:hAnsi="Arial" w:cs="Arial"/>
        </w:rPr>
      </w:pPr>
      <w:r w:rsidRPr="00394276">
        <w:rPr>
          <w:rFonts w:ascii="Arial" w:hAnsi="Arial" w:cs="Arial"/>
        </w:rPr>
        <w:t>ISBN: 978</w:t>
      </w:r>
      <w:r w:rsidR="000C7821">
        <w:rPr>
          <w:rFonts w:ascii="Arial" w:hAnsi="Arial" w:cs="Arial"/>
        </w:rPr>
        <w:t>-</w:t>
      </w:r>
      <w:r w:rsidRPr="00394276">
        <w:rPr>
          <w:rFonts w:ascii="Arial" w:hAnsi="Arial" w:cs="Arial"/>
        </w:rPr>
        <w:t>1</w:t>
      </w:r>
      <w:r w:rsidR="000C7821">
        <w:rPr>
          <w:rFonts w:ascii="Arial" w:hAnsi="Arial" w:cs="Arial"/>
        </w:rPr>
        <w:t>-</w:t>
      </w:r>
      <w:r w:rsidR="008A259F">
        <w:rPr>
          <w:rFonts w:ascii="Arial" w:hAnsi="Arial" w:cs="Arial"/>
        </w:rPr>
        <w:t>337</w:t>
      </w:r>
      <w:r w:rsidR="000C7821">
        <w:rPr>
          <w:rFonts w:ascii="Arial" w:hAnsi="Arial" w:cs="Arial"/>
        </w:rPr>
        <w:t>-</w:t>
      </w:r>
      <w:r w:rsidR="008A259F">
        <w:rPr>
          <w:rFonts w:ascii="Arial" w:hAnsi="Arial" w:cs="Arial"/>
        </w:rPr>
        <w:t>39938</w:t>
      </w:r>
      <w:r w:rsidR="000C7821">
        <w:rPr>
          <w:rFonts w:ascii="Arial" w:hAnsi="Arial" w:cs="Arial"/>
        </w:rPr>
        <w:t>-</w:t>
      </w:r>
      <w:r w:rsidR="008A259F">
        <w:rPr>
          <w:rFonts w:ascii="Arial" w:hAnsi="Arial" w:cs="Arial"/>
        </w:rPr>
        <w:t>8</w:t>
      </w:r>
    </w:p>
    <w:p w14:paraId="5431A63D" w14:textId="77777777" w:rsidR="00503FD9" w:rsidRPr="00394276" w:rsidRDefault="00503FD9" w:rsidP="009267DE">
      <w:pPr>
        <w:rPr>
          <w:rFonts w:ascii="Arial" w:hAnsi="Arial" w:cs="Arial"/>
        </w:rPr>
      </w:pPr>
    </w:p>
    <w:p w14:paraId="0FC35A64" w14:textId="2AD3B5E2" w:rsidR="00503FD9" w:rsidRDefault="00503FD9" w:rsidP="009267DE">
      <w:pPr>
        <w:rPr>
          <w:rFonts w:ascii="Arial" w:hAnsi="Arial" w:cs="Arial"/>
        </w:rPr>
      </w:pPr>
      <w:r w:rsidRPr="00394276">
        <w:rPr>
          <w:rFonts w:ascii="Arial" w:hAnsi="Arial" w:cs="Arial"/>
          <w:b/>
        </w:rPr>
        <w:t>Course Description:</w:t>
      </w:r>
      <w:r w:rsidRPr="00394276">
        <w:rPr>
          <w:rFonts w:ascii="Arial" w:hAnsi="Arial" w:cs="Arial"/>
        </w:rPr>
        <w:t xml:space="preserve"> </w:t>
      </w:r>
      <w:r w:rsidR="000C7821">
        <w:rPr>
          <w:rFonts w:ascii="Arial" w:hAnsi="Arial" w:cs="Arial"/>
        </w:rPr>
        <w:t>This course introduces students to troubleshooting refrigeration systems, air conditioning systems, electric heating systems, gas heat systems, hydronic hot water heating systems and Ultra Low NOX gas heating systems.</w:t>
      </w:r>
    </w:p>
    <w:p w14:paraId="546F54D7" w14:textId="77777777" w:rsidR="008A259F" w:rsidRPr="00394276" w:rsidRDefault="008A259F" w:rsidP="009267DE">
      <w:pPr>
        <w:rPr>
          <w:rFonts w:ascii="Arial" w:hAnsi="Arial" w:cs="Arial"/>
        </w:rPr>
      </w:pPr>
    </w:p>
    <w:p w14:paraId="4E16A3E1" w14:textId="77777777" w:rsidR="00503FD9" w:rsidRPr="00394276" w:rsidRDefault="00503FD9" w:rsidP="009267DE">
      <w:pPr>
        <w:rPr>
          <w:rFonts w:ascii="Arial" w:hAnsi="Arial" w:cs="Arial"/>
        </w:rPr>
      </w:pPr>
      <w:r w:rsidRPr="00394276">
        <w:rPr>
          <w:rFonts w:ascii="Arial" w:hAnsi="Arial" w:cs="Arial"/>
        </w:rPr>
        <w:t xml:space="preserve">This course is required for the HVACR Level </w:t>
      </w:r>
      <w:r w:rsidR="00D23B3D" w:rsidRPr="00394276">
        <w:rPr>
          <w:rFonts w:ascii="Arial" w:hAnsi="Arial" w:cs="Arial"/>
        </w:rPr>
        <w:t xml:space="preserve">I </w:t>
      </w:r>
      <w:r w:rsidRPr="00394276">
        <w:rPr>
          <w:rFonts w:ascii="Arial" w:hAnsi="Arial" w:cs="Arial"/>
        </w:rPr>
        <w:t xml:space="preserve">Certificate </w:t>
      </w:r>
      <w:r w:rsidR="00D23B3D" w:rsidRPr="00394276">
        <w:rPr>
          <w:rFonts w:ascii="Arial" w:hAnsi="Arial" w:cs="Arial"/>
        </w:rPr>
        <w:t>along with HVAC 601, 602, 603, 604, 605,</w:t>
      </w:r>
      <w:r w:rsidR="008A259F">
        <w:rPr>
          <w:rFonts w:ascii="Arial" w:hAnsi="Arial" w:cs="Arial"/>
        </w:rPr>
        <w:t xml:space="preserve"> 606, 607, 608 &amp; 609,</w:t>
      </w:r>
      <w:r w:rsidR="00D23B3D" w:rsidRPr="00394276">
        <w:rPr>
          <w:rFonts w:ascii="Arial" w:hAnsi="Arial" w:cs="Arial"/>
        </w:rPr>
        <w:t xml:space="preserve"> EPA </w:t>
      </w:r>
      <w:r w:rsidR="008A259F">
        <w:rPr>
          <w:rFonts w:ascii="Arial" w:hAnsi="Arial" w:cs="Arial"/>
        </w:rPr>
        <w:t xml:space="preserve">Section </w:t>
      </w:r>
      <w:r w:rsidR="00D23B3D" w:rsidRPr="00394276">
        <w:rPr>
          <w:rFonts w:ascii="Arial" w:hAnsi="Arial" w:cs="Arial"/>
        </w:rPr>
        <w:t xml:space="preserve">608 </w:t>
      </w:r>
      <w:r w:rsidR="008A259F">
        <w:rPr>
          <w:rFonts w:ascii="Arial" w:hAnsi="Arial" w:cs="Arial"/>
        </w:rPr>
        <w:t xml:space="preserve">C.A.A. 1990 </w:t>
      </w:r>
      <w:r w:rsidR="00D23B3D" w:rsidRPr="00394276">
        <w:rPr>
          <w:rFonts w:ascii="Arial" w:hAnsi="Arial" w:cs="Arial"/>
        </w:rPr>
        <w:t>Universal and R410A Refrigerant Handling Safety.</w:t>
      </w:r>
    </w:p>
    <w:p w14:paraId="5599DE88" w14:textId="77777777" w:rsidR="00EE54FA" w:rsidRPr="00394276" w:rsidRDefault="00EE54FA" w:rsidP="009267DE">
      <w:pPr>
        <w:rPr>
          <w:rFonts w:ascii="Arial" w:hAnsi="Arial" w:cs="Arial"/>
        </w:rPr>
      </w:pPr>
    </w:p>
    <w:p w14:paraId="0AFAE18C" w14:textId="77777777" w:rsidR="00D23B3D" w:rsidRPr="00394276" w:rsidRDefault="00D23B3D" w:rsidP="009267DE">
      <w:pPr>
        <w:rPr>
          <w:rFonts w:ascii="Arial" w:hAnsi="Arial" w:cs="Arial"/>
          <w:b/>
        </w:rPr>
      </w:pPr>
      <w:r w:rsidRPr="00394276">
        <w:rPr>
          <w:rFonts w:ascii="Arial" w:hAnsi="Arial" w:cs="Arial"/>
          <w:b/>
        </w:rPr>
        <w:t xml:space="preserve">Student </w:t>
      </w:r>
      <w:r w:rsidR="00536575">
        <w:rPr>
          <w:rFonts w:ascii="Arial" w:hAnsi="Arial" w:cs="Arial"/>
          <w:b/>
        </w:rPr>
        <w:t xml:space="preserve">Course </w:t>
      </w:r>
      <w:r w:rsidRPr="00394276">
        <w:rPr>
          <w:rFonts w:ascii="Arial" w:hAnsi="Arial" w:cs="Arial"/>
          <w:b/>
        </w:rPr>
        <w:t>Learning Outcomes:</w:t>
      </w:r>
    </w:p>
    <w:p w14:paraId="55AB7F0A" w14:textId="77777777" w:rsidR="00D23B3D" w:rsidRPr="00394276" w:rsidRDefault="00D23B3D" w:rsidP="009267DE">
      <w:pPr>
        <w:rPr>
          <w:rFonts w:ascii="Arial" w:hAnsi="Arial" w:cs="Arial"/>
        </w:rPr>
      </w:pPr>
      <w:r w:rsidRPr="00394276">
        <w:rPr>
          <w:rFonts w:ascii="Arial" w:hAnsi="Arial" w:cs="Arial"/>
        </w:rPr>
        <w:t>Upon successful completion of the course students should be able to</w:t>
      </w:r>
    </w:p>
    <w:p w14:paraId="3B643804" w14:textId="53E0495E" w:rsidR="008A259F" w:rsidRPr="000C7821" w:rsidRDefault="000C7821" w:rsidP="000C7821">
      <w:pPr>
        <w:pStyle w:val="ListParagraph"/>
        <w:numPr>
          <w:ilvl w:val="0"/>
          <w:numId w:val="6"/>
        </w:numPr>
        <w:rPr>
          <w:rFonts w:ascii="Arial" w:hAnsi="Arial" w:cs="Arial"/>
        </w:rPr>
      </w:pPr>
      <w:r w:rsidRPr="000C7821">
        <w:rPr>
          <w:rFonts w:ascii="Arial" w:hAnsi="Arial" w:cs="Arial"/>
        </w:rPr>
        <w:t>Develop necessary skills to provide troubleshooting services.</w:t>
      </w:r>
    </w:p>
    <w:p w14:paraId="3DC54476" w14:textId="68B7B210" w:rsidR="000C7821" w:rsidRDefault="000C7821" w:rsidP="000C7821">
      <w:pPr>
        <w:pStyle w:val="ListParagraph"/>
        <w:numPr>
          <w:ilvl w:val="0"/>
          <w:numId w:val="6"/>
        </w:numPr>
        <w:rPr>
          <w:rFonts w:ascii="Arial" w:hAnsi="Arial" w:cs="Arial"/>
        </w:rPr>
      </w:pPr>
      <w:r>
        <w:rPr>
          <w:rFonts w:ascii="Arial" w:hAnsi="Arial" w:cs="Arial"/>
        </w:rPr>
        <w:t xml:space="preserve">Identify troubleshooting procedures for components common to heat pumps </w:t>
      </w:r>
    </w:p>
    <w:p w14:paraId="6A37000E" w14:textId="223C0B3C" w:rsidR="000C7821" w:rsidRDefault="000C7821" w:rsidP="000C7821">
      <w:pPr>
        <w:pStyle w:val="ListParagraph"/>
        <w:numPr>
          <w:ilvl w:val="0"/>
          <w:numId w:val="6"/>
        </w:numPr>
        <w:rPr>
          <w:rFonts w:ascii="Arial" w:hAnsi="Arial" w:cs="Arial"/>
        </w:rPr>
      </w:pPr>
      <w:r>
        <w:rPr>
          <w:rFonts w:ascii="Arial" w:hAnsi="Arial" w:cs="Arial"/>
        </w:rPr>
        <w:t>Develop skills needed to troubleshoot gas fired furnaces including Ultra Low NOX burner technology, and various types of gas fired furnaces including horizontal, upflow and downflow types.</w:t>
      </w:r>
    </w:p>
    <w:p w14:paraId="7487B8D0" w14:textId="49625D3F" w:rsidR="000C7821" w:rsidRDefault="000C7821" w:rsidP="000C7821">
      <w:pPr>
        <w:pStyle w:val="ListParagraph"/>
        <w:numPr>
          <w:ilvl w:val="0"/>
          <w:numId w:val="6"/>
        </w:numPr>
        <w:rPr>
          <w:rFonts w:ascii="Arial" w:hAnsi="Arial" w:cs="Arial"/>
        </w:rPr>
      </w:pPr>
      <w:r>
        <w:rPr>
          <w:rFonts w:ascii="Arial" w:hAnsi="Arial" w:cs="Arial"/>
        </w:rPr>
        <w:t>Identify components using construction and troubleshooting of hydronic boiler systems.</w:t>
      </w:r>
    </w:p>
    <w:p w14:paraId="5DA00A95" w14:textId="5B2C5412" w:rsidR="000C7821" w:rsidRDefault="000C7821" w:rsidP="000C7821">
      <w:pPr>
        <w:pStyle w:val="ListParagraph"/>
        <w:numPr>
          <w:ilvl w:val="0"/>
          <w:numId w:val="6"/>
        </w:numPr>
        <w:rPr>
          <w:rFonts w:ascii="Arial" w:hAnsi="Arial" w:cs="Arial"/>
        </w:rPr>
      </w:pPr>
      <w:r>
        <w:rPr>
          <w:rFonts w:ascii="Arial" w:hAnsi="Arial" w:cs="Arial"/>
        </w:rPr>
        <w:t>Develop variouo skills needed to troublshoot variouo air treatments and indoor air quality components used on HVAC units.</w:t>
      </w:r>
    </w:p>
    <w:p w14:paraId="4EA21F2D" w14:textId="24568C50" w:rsidR="000C7821" w:rsidRPr="000C7821" w:rsidRDefault="000C7821" w:rsidP="000C7821">
      <w:pPr>
        <w:pStyle w:val="ListParagraph"/>
        <w:numPr>
          <w:ilvl w:val="0"/>
          <w:numId w:val="6"/>
        </w:numPr>
        <w:rPr>
          <w:rFonts w:ascii="Arial" w:hAnsi="Arial" w:cs="Arial"/>
        </w:rPr>
      </w:pPr>
      <w:r>
        <w:rPr>
          <w:rFonts w:ascii="Arial" w:hAnsi="Arial" w:cs="Arial"/>
        </w:rPr>
        <w:t>Develop troubleshooting skills for accessories vital to the future success of trainees in the HVAC/R trades.</w:t>
      </w:r>
    </w:p>
    <w:p w14:paraId="0EC5CC58" w14:textId="77777777" w:rsidR="00D80A4E" w:rsidRPr="00394276" w:rsidRDefault="00D80A4E" w:rsidP="009267DE">
      <w:pPr>
        <w:rPr>
          <w:rFonts w:ascii="Arial" w:hAnsi="Arial" w:cs="Arial"/>
        </w:rPr>
      </w:pPr>
    </w:p>
    <w:p w14:paraId="553D0C1B" w14:textId="77777777" w:rsidR="00D80A4E" w:rsidRPr="00394276" w:rsidRDefault="00D80A4E" w:rsidP="009267DE">
      <w:pPr>
        <w:rPr>
          <w:rFonts w:ascii="Arial" w:hAnsi="Arial" w:cs="Arial"/>
          <w:b/>
        </w:rPr>
      </w:pPr>
      <w:r w:rsidRPr="00394276">
        <w:rPr>
          <w:rFonts w:ascii="Arial" w:hAnsi="Arial" w:cs="Arial"/>
          <w:b/>
        </w:rPr>
        <w:lastRenderedPageBreak/>
        <w:t>Course Format</w:t>
      </w:r>
    </w:p>
    <w:p w14:paraId="2206543B" w14:textId="1BDC3C62" w:rsidR="00D80A4E" w:rsidRPr="00394276" w:rsidRDefault="000C7821" w:rsidP="009267DE">
      <w:pPr>
        <w:rPr>
          <w:rFonts w:ascii="Arial" w:hAnsi="Arial" w:cs="Arial"/>
        </w:rPr>
      </w:pPr>
      <w:r>
        <w:rPr>
          <w:rFonts w:ascii="Arial" w:hAnsi="Arial" w:cs="Arial"/>
        </w:rPr>
        <w:t>Class will be comprised of lecture, lab assignments, YouTube videos, demonstrations, internet instruction, skill building exercises, student-instructor conferences, computer assisted instruction and audio-visual presentations.</w:t>
      </w:r>
    </w:p>
    <w:p w14:paraId="67DA2EE7" w14:textId="77777777" w:rsidR="00FB6F16" w:rsidRDefault="00FB6F16" w:rsidP="00DB3402">
      <w:pPr>
        <w:jc w:val="center"/>
        <w:rPr>
          <w:rFonts w:ascii="Arial" w:hAnsi="Arial" w:cs="Arial"/>
          <w:b/>
          <w:u w:val="single"/>
        </w:rPr>
      </w:pPr>
    </w:p>
    <w:p w14:paraId="38463B18" w14:textId="77777777" w:rsidR="00B44CEF" w:rsidRPr="00DB3402" w:rsidRDefault="00B44CEF" w:rsidP="00DB3402">
      <w:pPr>
        <w:jc w:val="center"/>
        <w:rPr>
          <w:rFonts w:ascii="Arial" w:hAnsi="Arial" w:cs="Arial"/>
          <w:b/>
          <w:u w:val="single"/>
        </w:rPr>
      </w:pPr>
      <w:r w:rsidRPr="00DB3402">
        <w:rPr>
          <w:rFonts w:ascii="Arial" w:hAnsi="Arial" w:cs="Arial"/>
          <w:b/>
          <w:u w:val="single"/>
        </w:rPr>
        <w:t>Expectations of students</w:t>
      </w:r>
    </w:p>
    <w:p w14:paraId="7955E620" w14:textId="77777777" w:rsidR="00B87AA4" w:rsidRPr="00DB3402" w:rsidRDefault="00B87AA4" w:rsidP="009267DE">
      <w:pPr>
        <w:rPr>
          <w:rFonts w:ascii="Arial" w:hAnsi="Arial" w:cs="Arial"/>
          <w:u w:val="single"/>
        </w:rPr>
      </w:pPr>
    </w:p>
    <w:p w14:paraId="6F6A54BB" w14:textId="77777777" w:rsidR="00B44CEF" w:rsidRPr="00394276" w:rsidRDefault="00B87AA4" w:rsidP="009267DE">
      <w:pPr>
        <w:rPr>
          <w:rFonts w:ascii="Arial" w:hAnsi="Arial" w:cs="Arial"/>
        </w:rPr>
      </w:pPr>
      <w:r w:rsidRPr="0048261C">
        <w:rPr>
          <w:rFonts w:ascii="Arial" w:hAnsi="Arial" w:cs="Arial"/>
          <w:b/>
        </w:rPr>
        <w:t xml:space="preserve">Attendance </w:t>
      </w:r>
      <w:r w:rsidRPr="00394276">
        <w:rPr>
          <w:rFonts w:ascii="Arial" w:hAnsi="Arial" w:cs="Arial"/>
        </w:rPr>
        <w:t xml:space="preserve">– The student is expected to attend every class session for which they are enrolled. </w:t>
      </w:r>
      <w:r w:rsidR="00B44CEF" w:rsidRPr="00394276">
        <w:rPr>
          <w:rFonts w:ascii="Arial" w:hAnsi="Arial" w:cs="Arial"/>
        </w:rPr>
        <w:t xml:space="preserve">Prompt arrival and remaining though the entire class session is expected. </w:t>
      </w:r>
      <w:r w:rsidR="00C52A56" w:rsidRPr="00394276">
        <w:rPr>
          <w:rFonts w:ascii="Arial" w:hAnsi="Arial" w:cs="Arial"/>
        </w:rPr>
        <w:t xml:space="preserve">Each class session has critical information that may not be repeated. </w:t>
      </w:r>
    </w:p>
    <w:p w14:paraId="5D41748E" w14:textId="77777777" w:rsidR="00B87AA4" w:rsidRPr="00394276" w:rsidRDefault="00B87AA4" w:rsidP="009267DE">
      <w:pPr>
        <w:rPr>
          <w:rFonts w:ascii="Arial" w:hAnsi="Arial" w:cs="Arial"/>
        </w:rPr>
      </w:pPr>
    </w:p>
    <w:p w14:paraId="332157B5" w14:textId="77777777" w:rsidR="00B87AA4" w:rsidRPr="00394276" w:rsidRDefault="00B87AA4" w:rsidP="009267DE">
      <w:pPr>
        <w:rPr>
          <w:rFonts w:ascii="Arial" w:hAnsi="Arial" w:cs="Arial"/>
        </w:rPr>
      </w:pPr>
      <w:r w:rsidRPr="0048261C">
        <w:rPr>
          <w:rFonts w:ascii="Arial" w:hAnsi="Arial" w:cs="Arial"/>
          <w:b/>
        </w:rPr>
        <w:t>Absences</w:t>
      </w:r>
      <w:r w:rsidRPr="00394276">
        <w:rPr>
          <w:rFonts w:ascii="Arial" w:hAnsi="Arial" w:cs="Arial"/>
        </w:rPr>
        <w:t xml:space="preserve"> – In the case of any absences, you are required to text the instructor.</w:t>
      </w:r>
    </w:p>
    <w:p w14:paraId="212E98B7" w14:textId="77777777" w:rsidR="00B87AA4" w:rsidRPr="00394276" w:rsidRDefault="00B87AA4" w:rsidP="009267DE">
      <w:pPr>
        <w:rPr>
          <w:rFonts w:ascii="Arial" w:hAnsi="Arial" w:cs="Arial"/>
        </w:rPr>
      </w:pPr>
    </w:p>
    <w:p w14:paraId="13A575C8" w14:textId="77777777" w:rsidR="00B44CEF" w:rsidRPr="00394276" w:rsidRDefault="00B87AA4" w:rsidP="009267DE">
      <w:pPr>
        <w:rPr>
          <w:rFonts w:ascii="Arial" w:hAnsi="Arial" w:cs="Arial"/>
        </w:rPr>
      </w:pPr>
      <w:r w:rsidRPr="0048261C">
        <w:rPr>
          <w:rFonts w:ascii="Arial" w:hAnsi="Arial" w:cs="Arial"/>
          <w:b/>
        </w:rPr>
        <w:t>Participation</w:t>
      </w:r>
      <w:r w:rsidRPr="00394276">
        <w:rPr>
          <w:rFonts w:ascii="Arial" w:hAnsi="Arial" w:cs="Arial"/>
        </w:rPr>
        <w:t xml:space="preserve"> – Students are expected to contribute to class discussions and engage in class activities, simulations, and lab demonstrations to increase </w:t>
      </w:r>
      <w:r w:rsidR="00912D1B" w:rsidRPr="00394276">
        <w:rPr>
          <w:rFonts w:ascii="Arial" w:hAnsi="Arial" w:cs="Arial"/>
        </w:rPr>
        <w:t xml:space="preserve">the </w:t>
      </w:r>
      <w:r w:rsidRPr="00394276">
        <w:rPr>
          <w:rFonts w:ascii="Arial" w:hAnsi="Arial" w:cs="Arial"/>
        </w:rPr>
        <w:t>development of critical thinking skills</w:t>
      </w:r>
      <w:r w:rsidR="00912D1B" w:rsidRPr="00394276">
        <w:rPr>
          <w:rFonts w:ascii="Arial" w:hAnsi="Arial" w:cs="Arial"/>
        </w:rPr>
        <w:t xml:space="preserve"> and mastery of technical skills</w:t>
      </w:r>
      <w:r w:rsidRPr="00394276">
        <w:rPr>
          <w:rFonts w:ascii="Arial" w:hAnsi="Arial" w:cs="Arial"/>
        </w:rPr>
        <w:t xml:space="preserve">. </w:t>
      </w:r>
    </w:p>
    <w:p w14:paraId="4DA43034" w14:textId="77777777" w:rsidR="009E292A" w:rsidRPr="00394276" w:rsidRDefault="009E292A" w:rsidP="009267DE">
      <w:pPr>
        <w:rPr>
          <w:rFonts w:ascii="Arial" w:hAnsi="Arial" w:cs="Arial"/>
        </w:rPr>
      </w:pPr>
    </w:p>
    <w:p w14:paraId="2EDA1DB9" w14:textId="77777777" w:rsidR="00394276" w:rsidRPr="00394276" w:rsidRDefault="009E292A" w:rsidP="00394276">
      <w:pPr>
        <w:spacing w:after="120"/>
        <w:rPr>
          <w:rFonts w:ascii="Arial" w:hAnsi="Arial" w:cs="Arial"/>
        </w:rPr>
      </w:pPr>
      <w:r w:rsidRPr="0048261C">
        <w:rPr>
          <w:rFonts w:ascii="Arial" w:hAnsi="Arial" w:cs="Arial"/>
          <w:b/>
        </w:rPr>
        <w:t>Respectful Conduct</w:t>
      </w:r>
      <w:r w:rsidRPr="00394276">
        <w:rPr>
          <w:rFonts w:ascii="Arial" w:hAnsi="Arial" w:cs="Arial"/>
        </w:rPr>
        <w:t xml:space="preserve"> -</w:t>
      </w:r>
      <w:r w:rsidR="00FB6F16">
        <w:rPr>
          <w:rFonts w:ascii="Arial" w:hAnsi="Arial" w:cs="Arial"/>
        </w:rPr>
        <w:t xml:space="preserve"> </w:t>
      </w:r>
      <w:r w:rsidRPr="00394276">
        <w:rPr>
          <w:rFonts w:ascii="Arial" w:hAnsi="Arial" w:cs="Arial"/>
        </w:rPr>
        <w:t xml:space="preserve">Free inquiry and expression are essential attributes of an educational community. Students are encouraged to develop the capacity for critical judgment and to engage in a sustained and independent search for truths.  The freedom to learn depends upon appropriate opportunities and conditions in the classroom and on campus.  </w:t>
      </w:r>
      <w:r w:rsidR="00394276" w:rsidRPr="00394276">
        <w:rPr>
          <w:rFonts w:ascii="Arial" w:hAnsi="Arial" w:cs="Arial"/>
        </w:rPr>
        <w:t>Diversity of views will be expressed by other students. When others are speaking, listen carefully and seek understanding of the ideas being shared.</w:t>
      </w:r>
      <w:r w:rsidR="00FB6F16">
        <w:rPr>
          <w:rFonts w:ascii="Arial" w:hAnsi="Arial" w:cs="Arial"/>
        </w:rPr>
        <w:t xml:space="preserve"> </w:t>
      </w:r>
      <w:r w:rsidRPr="00394276">
        <w:rPr>
          <w:rFonts w:ascii="Arial" w:hAnsi="Arial" w:cs="Arial"/>
        </w:rPr>
        <w:t>Students should endeavor to exercise their freedom with maturity and responsibility including the use of appropriate language and actions in the classroom.</w:t>
      </w:r>
    </w:p>
    <w:p w14:paraId="00B30C17" w14:textId="77777777" w:rsidR="00394276" w:rsidRPr="00394276" w:rsidRDefault="00394276" w:rsidP="00394276">
      <w:pPr>
        <w:rPr>
          <w:rFonts w:ascii="Arial" w:hAnsi="Arial" w:cs="Arial"/>
        </w:rPr>
      </w:pPr>
      <w:r w:rsidRPr="0048261C">
        <w:rPr>
          <w:rFonts w:ascii="Arial" w:hAnsi="Arial" w:cs="Arial"/>
          <w:b/>
        </w:rPr>
        <w:t>Class preparation</w:t>
      </w:r>
      <w:r w:rsidRPr="00394276">
        <w:rPr>
          <w:rFonts w:ascii="Arial" w:hAnsi="Arial" w:cs="Arial"/>
        </w:rPr>
        <w:t xml:space="preserve"> – Students are to come to class prepared by having read the materials and completing assignments within the given time frame.</w:t>
      </w:r>
    </w:p>
    <w:p w14:paraId="6FE38593" w14:textId="77777777" w:rsidR="00394276" w:rsidRPr="00394276" w:rsidRDefault="00394276" w:rsidP="00394276">
      <w:pPr>
        <w:rPr>
          <w:rFonts w:ascii="Arial" w:hAnsi="Arial" w:cs="Arial"/>
        </w:rPr>
      </w:pPr>
    </w:p>
    <w:p w14:paraId="06885397" w14:textId="614FA45B" w:rsidR="00394276" w:rsidRDefault="00394276" w:rsidP="00394276">
      <w:pPr>
        <w:rPr>
          <w:rFonts w:ascii="Arial" w:hAnsi="Arial" w:cs="Arial"/>
        </w:rPr>
      </w:pPr>
      <w:r w:rsidRPr="0048261C">
        <w:rPr>
          <w:rFonts w:ascii="Arial" w:hAnsi="Arial" w:cs="Arial"/>
          <w:b/>
        </w:rPr>
        <w:t>Cell phones</w:t>
      </w:r>
      <w:r w:rsidRPr="00394276">
        <w:rPr>
          <w:rFonts w:ascii="Arial" w:hAnsi="Arial" w:cs="Arial"/>
        </w:rPr>
        <w:t xml:space="preserve"> – Can only be used for class and learning assignments.  Should you need to take an emergency call or text, you must leave the room. Texting in class is not permitted and is disruptive to the learning of other students.</w:t>
      </w:r>
    </w:p>
    <w:p w14:paraId="36FB782F" w14:textId="77777777" w:rsidR="0048261C" w:rsidRDefault="0048261C" w:rsidP="00394276">
      <w:pPr>
        <w:rPr>
          <w:rFonts w:ascii="Arial" w:hAnsi="Arial" w:cs="Arial"/>
        </w:rPr>
      </w:pPr>
    </w:p>
    <w:p w14:paraId="683E82FB" w14:textId="77777777" w:rsidR="0048261C" w:rsidRDefault="0048261C" w:rsidP="00394276">
      <w:pPr>
        <w:rPr>
          <w:rFonts w:ascii="Arial" w:hAnsi="Arial" w:cs="Arial"/>
        </w:rPr>
      </w:pPr>
      <w:r w:rsidRPr="0048261C">
        <w:rPr>
          <w:rFonts w:ascii="Arial" w:hAnsi="Arial" w:cs="Arial"/>
          <w:b/>
        </w:rPr>
        <w:t>Video Taping and Recording</w:t>
      </w:r>
      <w:r>
        <w:rPr>
          <w:rFonts w:ascii="Arial" w:hAnsi="Arial" w:cs="Arial"/>
        </w:rPr>
        <w:t xml:space="preserve"> – Students are not allowed to record or video tape the class sessions, other students or the instructor without express written permission. </w:t>
      </w:r>
    </w:p>
    <w:p w14:paraId="4133C434" w14:textId="77777777" w:rsidR="00F8022D" w:rsidRDefault="00F8022D" w:rsidP="00394276">
      <w:pPr>
        <w:rPr>
          <w:rFonts w:ascii="Arial" w:hAnsi="Arial" w:cs="Arial"/>
        </w:rPr>
      </w:pPr>
    </w:p>
    <w:p w14:paraId="79FAE3BE" w14:textId="77777777" w:rsidR="00F8022D" w:rsidRDefault="00F8022D" w:rsidP="00F8022D">
      <w:pPr>
        <w:rPr>
          <w:rFonts w:ascii="Arial" w:hAnsi="Arial" w:cs="Arial"/>
        </w:rPr>
      </w:pPr>
      <w:r w:rsidRPr="0048261C">
        <w:rPr>
          <w:rFonts w:ascii="Arial" w:hAnsi="Arial" w:cs="Arial"/>
          <w:b/>
        </w:rPr>
        <w:t>Food/Drink</w:t>
      </w:r>
      <w:r w:rsidRPr="00394276">
        <w:rPr>
          <w:rFonts w:ascii="Arial" w:hAnsi="Arial" w:cs="Arial"/>
        </w:rPr>
        <w:t xml:space="preserve"> – Students are not permitted to eat or drink in the classrooms. Water bottles with lids are permitted. Smoking is prohibited in all District buildings.</w:t>
      </w:r>
    </w:p>
    <w:p w14:paraId="28FFDC99" w14:textId="77777777" w:rsidR="0048261C" w:rsidRDefault="0048261C" w:rsidP="00F8022D">
      <w:pPr>
        <w:rPr>
          <w:rFonts w:ascii="Arial" w:hAnsi="Arial" w:cs="Arial"/>
        </w:rPr>
      </w:pPr>
    </w:p>
    <w:p w14:paraId="7ABE94B2" w14:textId="77777777" w:rsidR="0048261C" w:rsidRPr="00394276" w:rsidRDefault="0048261C" w:rsidP="00F8022D">
      <w:pPr>
        <w:rPr>
          <w:rFonts w:ascii="Arial" w:hAnsi="Arial" w:cs="Arial"/>
        </w:rPr>
      </w:pPr>
      <w:r w:rsidRPr="0048261C">
        <w:rPr>
          <w:rFonts w:ascii="Arial" w:hAnsi="Arial" w:cs="Arial"/>
          <w:b/>
        </w:rPr>
        <w:t>Non-enrolled visitors</w:t>
      </w:r>
      <w:r>
        <w:rPr>
          <w:rFonts w:ascii="Arial" w:hAnsi="Arial" w:cs="Arial"/>
        </w:rPr>
        <w:t xml:space="preserve"> – Only students enrolled in Chaffey College are allowed to attend class. </w:t>
      </w:r>
    </w:p>
    <w:p w14:paraId="7C5B7CED" w14:textId="77777777" w:rsidR="00394276" w:rsidRPr="00394276" w:rsidRDefault="00394276" w:rsidP="00394276">
      <w:pPr>
        <w:rPr>
          <w:rFonts w:ascii="Arial" w:hAnsi="Arial" w:cs="Arial"/>
        </w:rPr>
      </w:pPr>
    </w:p>
    <w:p w14:paraId="5CD4917F" w14:textId="77777777" w:rsidR="00394276" w:rsidRPr="00394276" w:rsidRDefault="00394276" w:rsidP="00394276">
      <w:pPr>
        <w:rPr>
          <w:rFonts w:ascii="Arial" w:hAnsi="Arial" w:cs="Arial"/>
        </w:rPr>
      </w:pPr>
      <w:r w:rsidRPr="0048261C">
        <w:rPr>
          <w:rFonts w:ascii="Arial" w:hAnsi="Arial" w:cs="Arial"/>
          <w:b/>
        </w:rPr>
        <w:t>Attire</w:t>
      </w:r>
      <w:r w:rsidRPr="00394276">
        <w:rPr>
          <w:rFonts w:ascii="Arial" w:hAnsi="Arial" w:cs="Arial"/>
        </w:rPr>
        <w:t xml:space="preserve"> – Students must be fully attired including long pants, shirts tucked in and closed toe, non-slip work shoes or boots. Professionalism and safety drive the appropriate attire in the technical trades and the industry as a whole. </w:t>
      </w:r>
    </w:p>
    <w:p w14:paraId="61DEA9A6" w14:textId="77777777" w:rsidR="00394276" w:rsidRPr="00394276" w:rsidRDefault="00394276" w:rsidP="00394276">
      <w:pPr>
        <w:rPr>
          <w:rFonts w:ascii="Arial" w:hAnsi="Arial" w:cs="Arial"/>
        </w:rPr>
      </w:pPr>
    </w:p>
    <w:p w14:paraId="361F3074" w14:textId="77777777" w:rsidR="00F8022D" w:rsidRDefault="00394276" w:rsidP="00394276">
      <w:pPr>
        <w:rPr>
          <w:rFonts w:ascii="Arial" w:eastAsia="Times New Roman" w:hAnsi="Arial" w:cs="Arial"/>
          <w:bCs/>
          <w:color w:val="000000" w:themeColor="text1"/>
        </w:rPr>
      </w:pPr>
      <w:r w:rsidRPr="0048261C">
        <w:rPr>
          <w:rFonts w:ascii="Arial" w:hAnsi="Arial" w:cs="Arial"/>
          <w:b/>
        </w:rPr>
        <w:lastRenderedPageBreak/>
        <w:t>Safety</w:t>
      </w:r>
      <w:r w:rsidRPr="00394276">
        <w:rPr>
          <w:rFonts w:ascii="Arial" w:hAnsi="Arial" w:cs="Arial"/>
        </w:rPr>
        <w:t xml:space="preserve"> – Students are required to follow safety procedures at all times.  </w:t>
      </w:r>
      <w:r w:rsidRPr="00394276">
        <w:rPr>
          <w:rFonts w:ascii="Arial" w:eastAsia="Times New Roman" w:hAnsi="Arial" w:cs="Arial"/>
          <w:color w:val="666666"/>
          <w:shd w:val="clear" w:color="auto" w:fill="FFFFFF"/>
        </w:rPr>
        <w:t> </w:t>
      </w:r>
      <w:r w:rsidRPr="00B250E9">
        <w:rPr>
          <w:rFonts w:ascii="Arial" w:eastAsia="Times New Roman" w:hAnsi="Arial" w:cs="Arial"/>
          <w:color w:val="000000" w:themeColor="text1"/>
          <w:shd w:val="clear" w:color="auto" w:fill="FFFFFF"/>
        </w:rPr>
        <w:t>A serious workplace injury or </w:t>
      </w:r>
      <w:r w:rsidRPr="00B250E9">
        <w:rPr>
          <w:rFonts w:ascii="Arial" w:eastAsia="Times New Roman" w:hAnsi="Arial" w:cs="Arial"/>
          <w:bCs/>
          <w:color w:val="000000" w:themeColor="text1"/>
        </w:rPr>
        <w:t>death changes lives forever. In the workplace “horse play” cannot be tolerated as accidents can happen so quickly.</w:t>
      </w:r>
      <w:r w:rsidR="00CF4000">
        <w:rPr>
          <w:rFonts w:ascii="Arial" w:eastAsia="Times New Roman" w:hAnsi="Arial" w:cs="Arial"/>
          <w:bCs/>
          <w:color w:val="000000" w:themeColor="text1"/>
        </w:rPr>
        <w:t xml:space="preserve"> </w:t>
      </w:r>
      <w:r w:rsidRPr="00B250E9">
        <w:rPr>
          <w:rFonts w:ascii="Arial" w:eastAsia="Times New Roman" w:hAnsi="Arial" w:cs="Arial"/>
          <w:bCs/>
          <w:color w:val="000000" w:themeColor="text1"/>
        </w:rPr>
        <w:t xml:space="preserve">Lack of focus, not attending to detail, being in a hurry or initialing activities that have not been taught may result in injury. The instructor reserves the right to prohibit use of equipment should a student not follow adequate safety precautions. </w:t>
      </w:r>
    </w:p>
    <w:p w14:paraId="6592A23D" w14:textId="77777777" w:rsidR="008A259F" w:rsidRPr="00B250E9" w:rsidRDefault="008A259F" w:rsidP="00394276">
      <w:pPr>
        <w:rPr>
          <w:rFonts w:ascii="Arial" w:eastAsia="Times New Roman" w:hAnsi="Arial" w:cs="Arial"/>
          <w:bCs/>
          <w:color w:val="000000" w:themeColor="text1"/>
        </w:rPr>
      </w:pPr>
    </w:p>
    <w:p w14:paraId="4566DEAB" w14:textId="77777777" w:rsidR="00F8022D" w:rsidRPr="00394276" w:rsidRDefault="00F8022D" w:rsidP="00F8022D">
      <w:pPr>
        <w:rPr>
          <w:rFonts w:ascii="Arial" w:hAnsi="Arial" w:cs="Arial"/>
        </w:rPr>
      </w:pPr>
      <w:r w:rsidRPr="0048261C">
        <w:rPr>
          <w:rFonts w:ascii="Arial" w:hAnsi="Arial" w:cs="Arial"/>
          <w:b/>
        </w:rPr>
        <w:t>Plagiarism and Cheating</w:t>
      </w:r>
      <w:r w:rsidR="0048261C">
        <w:rPr>
          <w:rFonts w:ascii="Arial" w:hAnsi="Arial" w:cs="Arial"/>
        </w:rPr>
        <w:t xml:space="preserve"> - </w:t>
      </w:r>
      <w:r w:rsidRPr="00394276">
        <w:rPr>
          <w:rFonts w:ascii="Arial" w:hAnsi="Arial" w:cs="Arial"/>
        </w:rPr>
        <w:t>Student work should be original</w:t>
      </w:r>
      <w:r>
        <w:rPr>
          <w:rFonts w:ascii="Arial" w:hAnsi="Arial" w:cs="Arial"/>
        </w:rPr>
        <w:t xml:space="preserve">.  Any time you use the work of another person and do not give credit, it is considered plagiarism. Copying the work of another person whether an essay or answers to a test, is considered plagiarism. A student who plagiarizes or cheats on a test or assignment will receive an “F” </w:t>
      </w:r>
      <w:r w:rsidR="000104AA">
        <w:rPr>
          <w:rFonts w:ascii="Arial" w:hAnsi="Arial" w:cs="Arial"/>
        </w:rPr>
        <w:t xml:space="preserve">or no credit </w:t>
      </w:r>
      <w:r>
        <w:rPr>
          <w:rFonts w:ascii="Arial" w:hAnsi="Arial" w:cs="Arial"/>
        </w:rPr>
        <w:t xml:space="preserve">on that assignment or test.  If this is repeated, you will fail the course and in serious cases you can be expelled from the college. </w:t>
      </w:r>
    </w:p>
    <w:p w14:paraId="16791E2A" w14:textId="77777777" w:rsidR="00394276" w:rsidRPr="00394276" w:rsidRDefault="00394276" w:rsidP="00394276">
      <w:pPr>
        <w:rPr>
          <w:rFonts w:ascii="Arial" w:eastAsia="Times New Roman" w:hAnsi="Arial" w:cs="Arial"/>
        </w:rPr>
      </w:pPr>
    </w:p>
    <w:p w14:paraId="3F86F525" w14:textId="77777777" w:rsidR="00394276" w:rsidRPr="00394276" w:rsidRDefault="00394276" w:rsidP="00394276">
      <w:pPr>
        <w:rPr>
          <w:rFonts w:ascii="Arial" w:hAnsi="Arial" w:cs="Arial"/>
          <w:b/>
          <w:u w:val="single"/>
        </w:rPr>
      </w:pPr>
      <w:r w:rsidRPr="003F7B0A">
        <w:rPr>
          <w:rFonts w:ascii="Arial" w:hAnsi="Arial" w:cs="Arial"/>
          <w:b/>
        </w:rPr>
        <w:t>Student Rights and Responsibilities</w:t>
      </w:r>
      <w:r w:rsidR="003F7B0A">
        <w:rPr>
          <w:rFonts w:ascii="Arial" w:hAnsi="Arial" w:cs="Arial"/>
          <w:b/>
        </w:rPr>
        <w:t xml:space="preserve"> - </w:t>
      </w:r>
      <w:r w:rsidRPr="003F7B0A">
        <w:rPr>
          <w:rFonts w:ascii="Arial" w:hAnsi="Arial" w:cs="Arial"/>
        </w:rPr>
        <w:t>Any</w:t>
      </w:r>
      <w:r w:rsidRPr="00394276">
        <w:rPr>
          <w:rFonts w:ascii="Arial" w:hAnsi="Arial" w:cs="Arial"/>
        </w:rPr>
        <w:t xml:space="preserve"> student who disrupts the orderly operation of a District campus, or who violates the standard of student conduct, is subject to disciplinary action:</w:t>
      </w:r>
    </w:p>
    <w:p w14:paraId="377755A6" w14:textId="77777777" w:rsidR="00394276" w:rsidRPr="00394276" w:rsidRDefault="00394276" w:rsidP="00394276">
      <w:pPr>
        <w:numPr>
          <w:ilvl w:val="0"/>
          <w:numId w:val="1"/>
        </w:numPr>
        <w:rPr>
          <w:rFonts w:ascii="Arial" w:hAnsi="Arial" w:cs="Arial"/>
        </w:rPr>
      </w:pPr>
      <w:r w:rsidRPr="00394276">
        <w:rPr>
          <w:rFonts w:ascii="Arial" w:hAnsi="Arial" w:cs="Arial"/>
        </w:rPr>
        <w:t>Verbal warning</w:t>
      </w:r>
    </w:p>
    <w:p w14:paraId="781D8689" w14:textId="77777777" w:rsidR="00394276" w:rsidRPr="00394276" w:rsidRDefault="00394276" w:rsidP="00394276">
      <w:pPr>
        <w:numPr>
          <w:ilvl w:val="0"/>
          <w:numId w:val="1"/>
        </w:numPr>
        <w:rPr>
          <w:rFonts w:ascii="Arial" w:hAnsi="Arial" w:cs="Arial"/>
        </w:rPr>
      </w:pPr>
      <w:r w:rsidRPr="00394276">
        <w:rPr>
          <w:rFonts w:ascii="Arial" w:hAnsi="Arial" w:cs="Arial"/>
        </w:rPr>
        <w:t>Written reprimand to be placed on a student’s record with specific steps to correct the inappropriate conduct.</w:t>
      </w:r>
    </w:p>
    <w:p w14:paraId="1FBF2FAE" w14:textId="77777777" w:rsidR="000104AA" w:rsidRDefault="00394276" w:rsidP="000104AA">
      <w:pPr>
        <w:pStyle w:val="ListParagraph"/>
        <w:numPr>
          <w:ilvl w:val="0"/>
          <w:numId w:val="1"/>
        </w:numPr>
        <w:rPr>
          <w:rFonts w:ascii="Arial" w:hAnsi="Arial" w:cs="Arial"/>
        </w:rPr>
      </w:pPr>
      <w:r w:rsidRPr="000104AA">
        <w:rPr>
          <w:rFonts w:ascii="Arial" w:hAnsi="Arial" w:cs="Arial"/>
        </w:rPr>
        <w:t xml:space="preserve">Temporary suspension invoked by a classroom instructor due to student misconduct in the classroom.  </w:t>
      </w:r>
    </w:p>
    <w:p w14:paraId="0494EE12" w14:textId="77777777" w:rsidR="00394276" w:rsidRPr="000104AA" w:rsidRDefault="00394276" w:rsidP="000104AA">
      <w:pPr>
        <w:rPr>
          <w:rFonts w:ascii="Arial" w:hAnsi="Arial" w:cs="Arial"/>
        </w:rPr>
      </w:pPr>
      <w:r w:rsidRPr="000104AA">
        <w:rPr>
          <w:rFonts w:ascii="Arial" w:hAnsi="Arial" w:cs="Arial"/>
        </w:rPr>
        <w:t>A student may be removed from class the day of the occurrence and the subsequent class period.  If such suspension occurs, the instructor will immediately notify the appropriate department chairperson and/or campus dean of Student Services.</w:t>
      </w:r>
    </w:p>
    <w:p w14:paraId="607DE36E" w14:textId="77777777" w:rsidR="003F7B0A" w:rsidRDefault="003F7B0A" w:rsidP="00F8022D">
      <w:pPr>
        <w:rPr>
          <w:rFonts w:ascii="Arial" w:hAnsi="Arial" w:cs="Arial"/>
        </w:rPr>
      </w:pPr>
    </w:p>
    <w:p w14:paraId="588AEA52" w14:textId="340FABFD" w:rsidR="003F7B0A" w:rsidRDefault="003F7B0A" w:rsidP="00F8022D">
      <w:pPr>
        <w:rPr>
          <w:rFonts w:ascii="Arial" w:hAnsi="Arial" w:cs="Arial"/>
        </w:rPr>
      </w:pPr>
      <w:r w:rsidRPr="003F7B0A">
        <w:rPr>
          <w:rFonts w:ascii="Arial" w:hAnsi="Arial" w:cs="Arial"/>
          <w:b/>
        </w:rPr>
        <w:t>Disability Services</w:t>
      </w:r>
      <w:r w:rsidRPr="003F7B0A">
        <w:rPr>
          <w:rFonts w:ascii="Arial" w:hAnsi="Arial" w:cs="Arial"/>
        </w:rPr>
        <w:t xml:space="preserve">– If you have </w:t>
      </w:r>
      <w:r>
        <w:rPr>
          <w:rFonts w:ascii="Arial" w:hAnsi="Arial" w:cs="Arial"/>
        </w:rPr>
        <w:t xml:space="preserve">a </w:t>
      </w:r>
      <w:r w:rsidRPr="003F7B0A">
        <w:rPr>
          <w:rFonts w:ascii="Arial" w:hAnsi="Arial" w:cs="Arial"/>
        </w:rPr>
        <w:t>physical, emotional/psychiatric, medical, or learning disability</w:t>
      </w:r>
      <w:r>
        <w:rPr>
          <w:rFonts w:ascii="Arial" w:hAnsi="Arial" w:cs="Arial"/>
        </w:rPr>
        <w:t xml:space="preserve"> that may impact your ability to carry out assigned course work, you should contact the staff in Disability Programs and Services. They will review your concerns and determine, with you, what accommodation</w:t>
      </w:r>
      <w:r w:rsidR="00057254">
        <w:rPr>
          <w:rFonts w:ascii="Arial" w:hAnsi="Arial" w:cs="Arial"/>
        </w:rPr>
        <w:t>s are necessary and appropriate.</w:t>
      </w:r>
      <w:r>
        <w:rPr>
          <w:rFonts w:ascii="Arial" w:hAnsi="Arial" w:cs="Arial"/>
        </w:rPr>
        <w:t xml:space="preserve"> All information an</w:t>
      </w:r>
      <w:r w:rsidR="00057254">
        <w:rPr>
          <w:rFonts w:ascii="Arial" w:hAnsi="Arial" w:cs="Arial"/>
        </w:rPr>
        <w:t>d documentation is confidential.</w:t>
      </w:r>
      <w:r>
        <w:rPr>
          <w:rFonts w:ascii="Arial" w:hAnsi="Arial" w:cs="Arial"/>
        </w:rPr>
        <w:t xml:space="preserve"> </w:t>
      </w:r>
    </w:p>
    <w:p w14:paraId="644C3330" w14:textId="77777777" w:rsidR="00D91266" w:rsidRDefault="00D91266" w:rsidP="00F8022D">
      <w:pPr>
        <w:rPr>
          <w:rFonts w:ascii="Arial" w:hAnsi="Arial" w:cs="Arial"/>
          <w:b/>
        </w:rPr>
      </w:pPr>
    </w:p>
    <w:p w14:paraId="5A54ABC0" w14:textId="77777777" w:rsidR="00785A81" w:rsidRPr="00DB3402" w:rsidRDefault="00785A81" w:rsidP="00DB3402">
      <w:pPr>
        <w:jc w:val="center"/>
        <w:rPr>
          <w:rFonts w:ascii="Arial" w:hAnsi="Arial" w:cs="Arial"/>
          <w:b/>
          <w:u w:val="single"/>
        </w:rPr>
      </w:pPr>
      <w:r w:rsidRPr="00DB3402">
        <w:rPr>
          <w:rFonts w:ascii="Arial" w:hAnsi="Arial" w:cs="Arial"/>
          <w:b/>
          <w:u w:val="single"/>
        </w:rPr>
        <w:t>Criteria for Pass/Fail of the Course</w:t>
      </w:r>
    </w:p>
    <w:p w14:paraId="7D4DD37E" w14:textId="77777777" w:rsidR="00785A81" w:rsidRDefault="00785A81" w:rsidP="00F8022D">
      <w:pPr>
        <w:rPr>
          <w:rFonts w:ascii="Arial" w:hAnsi="Arial" w:cs="Arial"/>
          <w:b/>
        </w:rPr>
      </w:pPr>
    </w:p>
    <w:p w14:paraId="2DB77472" w14:textId="77777777" w:rsidR="00D91266" w:rsidRDefault="00785A81" w:rsidP="00F8022D">
      <w:pPr>
        <w:rPr>
          <w:rFonts w:ascii="Arial" w:hAnsi="Arial" w:cs="Arial"/>
          <w:b/>
        </w:rPr>
      </w:pPr>
      <w:r>
        <w:rPr>
          <w:rFonts w:ascii="Arial" w:hAnsi="Arial" w:cs="Arial"/>
          <w:b/>
        </w:rPr>
        <w:t>It</w:t>
      </w:r>
      <w:r w:rsidR="003F7B0A" w:rsidRPr="003F7B0A">
        <w:rPr>
          <w:rFonts w:ascii="Arial" w:hAnsi="Arial" w:cs="Arial"/>
          <w:b/>
        </w:rPr>
        <w:t>em Weights</w:t>
      </w:r>
    </w:p>
    <w:p w14:paraId="71FB1400" w14:textId="77777777" w:rsidR="003F7B0A" w:rsidRPr="00D91266" w:rsidRDefault="003F7B0A" w:rsidP="00D91266">
      <w:pPr>
        <w:ind w:left="720"/>
        <w:rPr>
          <w:rFonts w:ascii="Arial" w:hAnsi="Arial" w:cs="Arial"/>
        </w:rPr>
      </w:pPr>
      <w:r w:rsidRPr="00D91266">
        <w:rPr>
          <w:rFonts w:ascii="Arial" w:hAnsi="Arial" w:cs="Arial"/>
        </w:rPr>
        <w:t>30% Homework and Projects</w:t>
      </w:r>
    </w:p>
    <w:p w14:paraId="483B34FE" w14:textId="77777777" w:rsidR="003F7B0A" w:rsidRPr="00D91266" w:rsidRDefault="003F7B0A" w:rsidP="00D91266">
      <w:pPr>
        <w:ind w:left="720"/>
        <w:rPr>
          <w:rFonts w:ascii="Arial" w:hAnsi="Arial" w:cs="Arial"/>
        </w:rPr>
      </w:pPr>
      <w:r w:rsidRPr="00D91266">
        <w:rPr>
          <w:rFonts w:ascii="Arial" w:hAnsi="Arial" w:cs="Arial"/>
        </w:rPr>
        <w:t>30% Exams</w:t>
      </w:r>
    </w:p>
    <w:p w14:paraId="226CCAD1" w14:textId="77777777" w:rsidR="003F7B0A" w:rsidRPr="00D91266" w:rsidRDefault="003F7B0A" w:rsidP="00D91266">
      <w:pPr>
        <w:ind w:left="720"/>
        <w:rPr>
          <w:rFonts w:ascii="Arial" w:hAnsi="Arial" w:cs="Arial"/>
        </w:rPr>
      </w:pPr>
      <w:r w:rsidRPr="00D91266">
        <w:rPr>
          <w:rFonts w:ascii="Arial" w:hAnsi="Arial" w:cs="Arial"/>
        </w:rPr>
        <w:t>20% Quizzes</w:t>
      </w:r>
    </w:p>
    <w:p w14:paraId="42AD85E6" w14:textId="77777777" w:rsidR="00D91266" w:rsidRPr="00D91266" w:rsidRDefault="003F7B0A" w:rsidP="00D91266">
      <w:pPr>
        <w:ind w:left="720"/>
        <w:rPr>
          <w:rFonts w:ascii="Arial" w:hAnsi="Arial" w:cs="Arial"/>
        </w:rPr>
      </w:pPr>
      <w:r w:rsidRPr="00D91266">
        <w:rPr>
          <w:rFonts w:ascii="Arial" w:hAnsi="Arial" w:cs="Arial"/>
        </w:rPr>
        <w:t>10% S</w:t>
      </w:r>
      <w:r w:rsidR="00D91266" w:rsidRPr="00D91266">
        <w:rPr>
          <w:rFonts w:ascii="Arial" w:hAnsi="Arial" w:cs="Arial"/>
        </w:rPr>
        <w:t>kills</w:t>
      </w:r>
    </w:p>
    <w:p w14:paraId="15F69775" w14:textId="77777777" w:rsidR="003F7B0A" w:rsidRDefault="00D91266" w:rsidP="00D91266">
      <w:pPr>
        <w:ind w:left="720"/>
        <w:rPr>
          <w:rFonts w:ascii="Arial" w:hAnsi="Arial" w:cs="Arial"/>
        </w:rPr>
      </w:pPr>
      <w:r w:rsidRPr="00D91266">
        <w:rPr>
          <w:rFonts w:ascii="Arial" w:hAnsi="Arial" w:cs="Arial"/>
        </w:rPr>
        <w:t>10% Professionalism</w:t>
      </w:r>
    </w:p>
    <w:p w14:paraId="301D213F" w14:textId="77777777" w:rsidR="00785A81" w:rsidRDefault="00785A81" w:rsidP="00D91266">
      <w:pPr>
        <w:ind w:left="720"/>
        <w:rPr>
          <w:rFonts w:ascii="Arial" w:hAnsi="Arial" w:cs="Arial"/>
        </w:rPr>
      </w:pPr>
    </w:p>
    <w:p w14:paraId="68913B23" w14:textId="77777777" w:rsidR="00785A81" w:rsidRDefault="00785A81" w:rsidP="00785A81">
      <w:pPr>
        <w:rPr>
          <w:rFonts w:ascii="Arial" w:hAnsi="Arial" w:cs="Arial"/>
        </w:rPr>
      </w:pPr>
      <w:r>
        <w:rPr>
          <w:rFonts w:ascii="Arial" w:hAnsi="Arial" w:cs="Arial"/>
        </w:rPr>
        <w:t>A</w:t>
      </w:r>
      <w:r w:rsidR="000104AA">
        <w:rPr>
          <w:rFonts w:ascii="Arial" w:hAnsi="Arial" w:cs="Arial"/>
        </w:rPr>
        <w:t xml:space="preserve">n </w:t>
      </w:r>
      <w:r>
        <w:rPr>
          <w:rFonts w:ascii="Arial" w:hAnsi="Arial" w:cs="Arial"/>
        </w:rPr>
        <w:t>overall total score of 70% or more is required to receiving a pass in the course.</w:t>
      </w:r>
    </w:p>
    <w:p w14:paraId="269691F9" w14:textId="77777777" w:rsidR="00785A81" w:rsidRDefault="00785A81" w:rsidP="00785A81">
      <w:pPr>
        <w:rPr>
          <w:rFonts w:ascii="Arial" w:hAnsi="Arial" w:cs="Arial"/>
        </w:rPr>
      </w:pPr>
      <w:r>
        <w:rPr>
          <w:rFonts w:ascii="Arial" w:hAnsi="Arial" w:cs="Arial"/>
        </w:rPr>
        <w:t>Any student who receives an overall score of 69% or less will not pass the course.</w:t>
      </w:r>
    </w:p>
    <w:p w14:paraId="796AB247" w14:textId="77777777" w:rsidR="00D91266" w:rsidRDefault="00D91266" w:rsidP="00D91266">
      <w:pPr>
        <w:ind w:left="720"/>
        <w:rPr>
          <w:rFonts w:ascii="Arial" w:hAnsi="Arial" w:cs="Arial"/>
        </w:rPr>
      </w:pPr>
    </w:p>
    <w:p w14:paraId="0D46502C" w14:textId="77777777" w:rsidR="00254542" w:rsidRDefault="00D91266" w:rsidP="00D91266">
      <w:pPr>
        <w:rPr>
          <w:rFonts w:ascii="Arial" w:hAnsi="Arial" w:cs="Arial"/>
        </w:rPr>
      </w:pPr>
      <w:r w:rsidRPr="00254542">
        <w:rPr>
          <w:rFonts w:ascii="Arial" w:hAnsi="Arial" w:cs="Arial"/>
          <w:b/>
        </w:rPr>
        <w:lastRenderedPageBreak/>
        <w:t>Assignment Policy</w:t>
      </w:r>
      <w:r>
        <w:rPr>
          <w:rFonts w:ascii="Arial" w:hAnsi="Arial" w:cs="Arial"/>
        </w:rPr>
        <w:t xml:space="preserve"> – Assignments are to be turned in on the due date</w:t>
      </w:r>
      <w:r w:rsidR="00254542">
        <w:rPr>
          <w:rFonts w:ascii="Arial" w:hAnsi="Arial" w:cs="Arial"/>
        </w:rPr>
        <w:t xml:space="preserve">. </w:t>
      </w:r>
      <w:r>
        <w:rPr>
          <w:rFonts w:ascii="Arial" w:hAnsi="Arial" w:cs="Arial"/>
        </w:rPr>
        <w:t xml:space="preserve">Missed deadlines for homework and projects will affect your </w:t>
      </w:r>
      <w:r w:rsidR="004C6CFF">
        <w:rPr>
          <w:rFonts w:ascii="Arial" w:hAnsi="Arial" w:cs="Arial"/>
        </w:rPr>
        <w:t xml:space="preserve">points earned </w:t>
      </w:r>
      <w:r>
        <w:rPr>
          <w:rFonts w:ascii="Arial" w:hAnsi="Arial" w:cs="Arial"/>
        </w:rPr>
        <w:t>by a 10% reduction for each class session</w:t>
      </w:r>
      <w:r w:rsidR="00254542">
        <w:rPr>
          <w:rFonts w:ascii="Arial" w:hAnsi="Arial" w:cs="Arial"/>
        </w:rPr>
        <w:t xml:space="preserve"> that the document is late.</w:t>
      </w:r>
    </w:p>
    <w:p w14:paraId="5D7E5D8E" w14:textId="77777777" w:rsidR="00254542" w:rsidRDefault="00254542" w:rsidP="00D91266">
      <w:pPr>
        <w:rPr>
          <w:rFonts w:ascii="Arial" w:hAnsi="Arial" w:cs="Arial"/>
        </w:rPr>
      </w:pPr>
    </w:p>
    <w:p w14:paraId="53D80BEB" w14:textId="142CD04F" w:rsidR="00785A81" w:rsidRDefault="00254542" w:rsidP="009267DE">
      <w:pPr>
        <w:rPr>
          <w:rFonts w:ascii="Arial" w:hAnsi="Arial" w:cs="Arial"/>
        </w:rPr>
      </w:pPr>
      <w:r w:rsidRPr="00254542">
        <w:rPr>
          <w:rFonts w:ascii="Arial" w:hAnsi="Arial" w:cs="Arial"/>
          <w:b/>
        </w:rPr>
        <w:t>Missed Exams</w:t>
      </w:r>
      <w:r>
        <w:rPr>
          <w:rFonts w:ascii="Arial" w:hAnsi="Arial" w:cs="Arial"/>
        </w:rPr>
        <w:t>– If a student will be absen</w:t>
      </w:r>
      <w:r w:rsidR="00836241">
        <w:rPr>
          <w:rFonts w:ascii="Arial" w:hAnsi="Arial" w:cs="Arial"/>
        </w:rPr>
        <w:t>t</w:t>
      </w:r>
      <w:r>
        <w:rPr>
          <w:rFonts w:ascii="Arial" w:hAnsi="Arial" w:cs="Arial"/>
        </w:rPr>
        <w:t xml:space="preserve"> the date of the exam the student must make prior arrangements with the course instructor to take the exam. Should a last-minute emergency occur the student must text the instructor and provide proof of the emergency situation. The instructor reserves the right to determine whether a make-up exam can or should be permitted. </w:t>
      </w:r>
    </w:p>
    <w:p w14:paraId="65B93892" w14:textId="77777777" w:rsidR="00057254" w:rsidRDefault="00057254" w:rsidP="009267DE">
      <w:pPr>
        <w:rPr>
          <w:rFonts w:ascii="Arial" w:hAnsi="Arial" w:cs="Arial"/>
        </w:rPr>
      </w:pPr>
    </w:p>
    <w:p w14:paraId="27B3FA96" w14:textId="4968CCBF" w:rsidR="00785A81" w:rsidRPr="00DB3402" w:rsidRDefault="008A259F" w:rsidP="00785A81">
      <w:pPr>
        <w:jc w:val="center"/>
        <w:rPr>
          <w:rFonts w:ascii="Arial" w:hAnsi="Arial" w:cs="Arial"/>
          <w:b/>
        </w:rPr>
      </w:pPr>
      <w:r>
        <w:rPr>
          <w:rFonts w:ascii="Arial" w:hAnsi="Arial" w:cs="Arial"/>
          <w:b/>
        </w:rPr>
        <w:t>HVACR 6</w:t>
      </w:r>
      <w:r w:rsidR="00836241">
        <w:rPr>
          <w:rFonts w:ascii="Arial" w:hAnsi="Arial" w:cs="Arial"/>
          <w:b/>
        </w:rPr>
        <w:t>08</w:t>
      </w:r>
      <w:r w:rsidR="000104AA">
        <w:rPr>
          <w:rFonts w:ascii="Arial" w:hAnsi="Arial" w:cs="Arial"/>
          <w:b/>
        </w:rPr>
        <w:t xml:space="preserve"> </w:t>
      </w:r>
      <w:r w:rsidR="00785A81" w:rsidRPr="00DB3402">
        <w:rPr>
          <w:rFonts w:ascii="Arial" w:hAnsi="Arial" w:cs="Arial"/>
          <w:b/>
        </w:rPr>
        <w:t>CLASS SCHEDULE</w:t>
      </w:r>
    </w:p>
    <w:p w14:paraId="3EA1025E" w14:textId="77777777" w:rsidR="00DB3402" w:rsidRPr="00394276" w:rsidRDefault="00DB3402" w:rsidP="00785A81">
      <w:pPr>
        <w:jc w:val="center"/>
        <w:rPr>
          <w:rFonts w:ascii="Arial" w:hAnsi="Arial" w:cs="Arial"/>
        </w:rPr>
      </w:pPr>
    </w:p>
    <w:tbl>
      <w:tblPr>
        <w:tblStyle w:val="TableGrid"/>
        <w:tblW w:w="0" w:type="auto"/>
        <w:tblLook w:val="04A0" w:firstRow="1" w:lastRow="0" w:firstColumn="1" w:lastColumn="0" w:noHBand="0" w:noVBand="1"/>
      </w:tblPr>
      <w:tblGrid>
        <w:gridCol w:w="1484"/>
        <w:gridCol w:w="4768"/>
        <w:gridCol w:w="3324"/>
      </w:tblGrid>
      <w:tr w:rsidR="00785A81" w14:paraId="3A19B8ED" w14:textId="77777777" w:rsidTr="006461C9">
        <w:tc>
          <w:tcPr>
            <w:tcW w:w="1484" w:type="dxa"/>
          </w:tcPr>
          <w:p w14:paraId="41E49AA1" w14:textId="77777777" w:rsidR="00DB3402" w:rsidRDefault="00DB3402" w:rsidP="00F935BC">
            <w:pPr>
              <w:jc w:val="center"/>
              <w:rPr>
                <w:rFonts w:ascii="Arial" w:hAnsi="Arial" w:cs="Arial"/>
              </w:rPr>
            </w:pPr>
          </w:p>
          <w:p w14:paraId="7A0CDB17" w14:textId="77777777" w:rsidR="00785A81" w:rsidRPr="00DB3402" w:rsidRDefault="00785A81" w:rsidP="00F935BC">
            <w:pPr>
              <w:jc w:val="center"/>
              <w:rPr>
                <w:rFonts w:ascii="Arial" w:hAnsi="Arial" w:cs="Arial"/>
                <w:b/>
              </w:rPr>
            </w:pPr>
            <w:r w:rsidRPr="00DB3402">
              <w:rPr>
                <w:rFonts w:ascii="Arial" w:hAnsi="Arial" w:cs="Arial"/>
                <w:b/>
              </w:rPr>
              <w:t>Date</w:t>
            </w:r>
          </w:p>
        </w:tc>
        <w:tc>
          <w:tcPr>
            <w:tcW w:w="4768" w:type="dxa"/>
          </w:tcPr>
          <w:p w14:paraId="5A3E01EE" w14:textId="77777777" w:rsidR="00DB3402" w:rsidRDefault="00DB3402" w:rsidP="00785A81">
            <w:pPr>
              <w:jc w:val="center"/>
              <w:rPr>
                <w:rFonts w:ascii="Arial" w:hAnsi="Arial" w:cs="Arial"/>
              </w:rPr>
            </w:pPr>
          </w:p>
          <w:p w14:paraId="17DCFBFA" w14:textId="77777777" w:rsidR="00785A81" w:rsidRPr="00DB3402" w:rsidRDefault="00785A81" w:rsidP="00785A81">
            <w:pPr>
              <w:jc w:val="center"/>
              <w:rPr>
                <w:rFonts w:ascii="Arial" w:hAnsi="Arial" w:cs="Arial"/>
                <w:b/>
              </w:rPr>
            </w:pPr>
            <w:r w:rsidRPr="00DB3402">
              <w:rPr>
                <w:rFonts w:ascii="Arial" w:hAnsi="Arial" w:cs="Arial"/>
                <w:b/>
              </w:rPr>
              <w:t>Topic</w:t>
            </w:r>
          </w:p>
          <w:p w14:paraId="13BB6A9C" w14:textId="77777777" w:rsidR="00DB3402" w:rsidRDefault="00DB3402" w:rsidP="00785A81">
            <w:pPr>
              <w:jc w:val="center"/>
              <w:rPr>
                <w:rFonts w:ascii="Arial" w:hAnsi="Arial" w:cs="Arial"/>
              </w:rPr>
            </w:pPr>
          </w:p>
        </w:tc>
        <w:tc>
          <w:tcPr>
            <w:tcW w:w="3324" w:type="dxa"/>
          </w:tcPr>
          <w:p w14:paraId="17F58C69" w14:textId="77777777" w:rsidR="00DB3402" w:rsidRDefault="00DB3402" w:rsidP="00785A81">
            <w:pPr>
              <w:jc w:val="center"/>
              <w:rPr>
                <w:rFonts w:ascii="Arial" w:hAnsi="Arial" w:cs="Arial"/>
              </w:rPr>
            </w:pPr>
          </w:p>
          <w:p w14:paraId="4218524A" w14:textId="77777777" w:rsidR="00785A81" w:rsidRPr="00DB3402" w:rsidRDefault="000104AA" w:rsidP="00785A81">
            <w:pPr>
              <w:jc w:val="center"/>
              <w:rPr>
                <w:rFonts w:ascii="Arial" w:hAnsi="Arial" w:cs="Arial"/>
                <w:b/>
              </w:rPr>
            </w:pPr>
            <w:r>
              <w:rPr>
                <w:rFonts w:ascii="Arial" w:hAnsi="Arial" w:cs="Arial"/>
                <w:b/>
              </w:rPr>
              <w:t xml:space="preserve">Student </w:t>
            </w:r>
            <w:r w:rsidR="00785A81" w:rsidRPr="00DB3402">
              <w:rPr>
                <w:rFonts w:ascii="Arial" w:hAnsi="Arial" w:cs="Arial"/>
                <w:b/>
              </w:rPr>
              <w:t>Assignments</w:t>
            </w:r>
          </w:p>
        </w:tc>
      </w:tr>
      <w:tr w:rsidR="00785A81" w14:paraId="38A42D9A" w14:textId="77777777" w:rsidTr="006461C9">
        <w:tc>
          <w:tcPr>
            <w:tcW w:w="1484" w:type="dxa"/>
          </w:tcPr>
          <w:p w14:paraId="76F031A5" w14:textId="4D4C3FD0" w:rsidR="00836241" w:rsidRDefault="00836241" w:rsidP="00F935BC">
            <w:pPr>
              <w:tabs>
                <w:tab w:val="left" w:pos="768"/>
              </w:tabs>
              <w:jc w:val="center"/>
              <w:rPr>
                <w:rFonts w:ascii="Arial" w:hAnsi="Arial" w:cs="Arial"/>
              </w:rPr>
            </w:pPr>
            <w:r>
              <w:rPr>
                <w:rFonts w:ascii="Arial" w:hAnsi="Arial" w:cs="Arial"/>
              </w:rPr>
              <w:t>Monday</w:t>
            </w:r>
          </w:p>
          <w:p w14:paraId="55E1E459" w14:textId="79071497" w:rsidR="00785A81" w:rsidRPr="00B94FDE" w:rsidRDefault="00836241" w:rsidP="00F935BC">
            <w:pPr>
              <w:tabs>
                <w:tab w:val="left" w:pos="768"/>
              </w:tabs>
              <w:jc w:val="center"/>
              <w:rPr>
                <w:rFonts w:ascii="Arial" w:hAnsi="Arial" w:cs="Arial"/>
              </w:rPr>
            </w:pPr>
            <w:r>
              <w:rPr>
                <w:rFonts w:ascii="Arial" w:hAnsi="Arial" w:cs="Arial"/>
              </w:rPr>
              <w:t>05/</w:t>
            </w:r>
            <w:r w:rsidR="00F935BC">
              <w:rPr>
                <w:rFonts w:ascii="Arial" w:hAnsi="Arial" w:cs="Arial"/>
              </w:rPr>
              <w:t>04</w:t>
            </w:r>
            <w:r>
              <w:rPr>
                <w:rFonts w:ascii="Arial" w:hAnsi="Arial" w:cs="Arial"/>
              </w:rPr>
              <w:t>/20</w:t>
            </w:r>
          </w:p>
        </w:tc>
        <w:tc>
          <w:tcPr>
            <w:tcW w:w="4768" w:type="dxa"/>
          </w:tcPr>
          <w:p w14:paraId="1D7309D9" w14:textId="77777777" w:rsidR="00836241" w:rsidRDefault="008D5ED2" w:rsidP="00836241">
            <w:pPr>
              <w:jc w:val="center"/>
              <w:rPr>
                <w:rFonts w:ascii="Arial" w:eastAsia="Times New Roman" w:hAnsi="Arial" w:cs="Arial"/>
              </w:rPr>
            </w:pPr>
            <w:r>
              <w:rPr>
                <w:rFonts w:ascii="Arial" w:eastAsia="Times New Roman" w:hAnsi="Arial" w:cs="Arial"/>
              </w:rPr>
              <w:t xml:space="preserve">Introduction to </w:t>
            </w:r>
            <w:r w:rsidR="00836241">
              <w:rPr>
                <w:rFonts w:ascii="Arial" w:eastAsia="Times New Roman" w:hAnsi="Arial" w:cs="Arial"/>
              </w:rPr>
              <w:t xml:space="preserve">Commercial Refrigeration Troubleshooting, </w:t>
            </w:r>
          </w:p>
          <w:p w14:paraId="00A23A74" w14:textId="7CB9A46C" w:rsidR="007252B7" w:rsidRDefault="00836241" w:rsidP="00836241">
            <w:pPr>
              <w:jc w:val="center"/>
              <w:rPr>
                <w:rFonts w:ascii="Arial" w:eastAsia="Times New Roman" w:hAnsi="Arial" w:cs="Arial"/>
              </w:rPr>
            </w:pPr>
            <w:r>
              <w:rPr>
                <w:rFonts w:ascii="Arial" w:eastAsia="Times New Roman" w:hAnsi="Arial" w:cs="Arial"/>
              </w:rPr>
              <w:t xml:space="preserve">Unit 29 </w:t>
            </w:r>
            <w:r w:rsidR="007252B7">
              <w:rPr>
                <w:rFonts w:ascii="Arial" w:eastAsia="Times New Roman" w:hAnsi="Arial" w:cs="Arial"/>
              </w:rPr>
              <w:t>Powerpoint</w:t>
            </w:r>
          </w:p>
          <w:p w14:paraId="25756886" w14:textId="0905B478" w:rsidR="008D5ED2" w:rsidRDefault="008D5ED2" w:rsidP="00B94FDE">
            <w:pPr>
              <w:jc w:val="center"/>
              <w:rPr>
                <w:rFonts w:ascii="Arial" w:hAnsi="Arial" w:cs="Arial"/>
              </w:rPr>
            </w:pPr>
          </w:p>
        </w:tc>
        <w:tc>
          <w:tcPr>
            <w:tcW w:w="3324" w:type="dxa"/>
          </w:tcPr>
          <w:p w14:paraId="55B25E9D" w14:textId="77777777" w:rsidR="00836241" w:rsidRDefault="008D5ED2" w:rsidP="00666B9B">
            <w:pPr>
              <w:pStyle w:val="ListParagraph"/>
              <w:numPr>
                <w:ilvl w:val="0"/>
                <w:numId w:val="3"/>
              </w:numPr>
              <w:rPr>
                <w:rFonts w:ascii="Arial" w:hAnsi="Arial" w:cs="Arial"/>
              </w:rPr>
            </w:pPr>
            <w:r>
              <w:rPr>
                <w:rFonts w:ascii="Arial" w:hAnsi="Arial" w:cs="Arial"/>
              </w:rPr>
              <w:t>Read</w:t>
            </w:r>
            <w:r w:rsidR="00C15D42" w:rsidRPr="00666B9B">
              <w:rPr>
                <w:rFonts w:ascii="Arial" w:hAnsi="Arial" w:cs="Arial"/>
              </w:rPr>
              <w:t xml:space="preserve"> Unit </w:t>
            </w:r>
            <w:r w:rsidR="00836241">
              <w:rPr>
                <w:rFonts w:ascii="Arial" w:hAnsi="Arial" w:cs="Arial"/>
              </w:rPr>
              <w:t>29</w:t>
            </w:r>
            <w:r w:rsidR="00C15D42" w:rsidRPr="00666B9B">
              <w:rPr>
                <w:rFonts w:ascii="Arial" w:hAnsi="Arial" w:cs="Arial"/>
              </w:rPr>
              <w:t xml:space="preserve">, </w:t>
            </w:r>
          </w:p>
          <w:p w14:paraId="2437909B" w14:textId="307B13F6" w:rsidR="00C15D42" w:rsidRDefault="004063A9" w:rsidP="00666B9B">
            <w:pPr>
              <w:pStyle w:val="ListParagraph"/>
              <w:numPr>
                <w:ilvl w:val="0"/>
                <w:numId w:val="3"/>
              </w:numPr>
              <w:rPr>
                <w:rFonts w:ascii="Arial" w:hAnsi="Arial" w:cs="Arial"/>
              </w:rPr>
            </w:pPr>
            <w:r>
              <w:rPr>
                <w:rFonts w:ascii="Arial" w:hAnsi="Arial" w:cs="Arial"/>
              </w:rPr>
              <w:t>p</w:t>
            </w:r>
            <w:r w:rsidR="00C15D42" w:rsidRPr="00666B9B">
              <w:rPr>
                <w:rFonts w:ascii="Arial" w:hAnsi="Arial" w:cs="Arial"/>
              </w:rPr>
              <w:t xml:space="preserve">ages </w:t>
            </w:r>
            <w:r w:rsidR="00836241">
              <w:rPr>
                <w:rFonts w:ascii="Arial" w:hAnsi="Arial" w:cs="Arial"/>
              </w:rPr>
              <w:t xml:space="preserve">770 </w:t>
            </w:r>
            <w:r w:rsidR="00780720">
              <w:rPr>
                <w:rFonts w:ascii="Arial" w:hAnsi="Arial" w:cs="Arial"/>
              </w:rPr>
              <w:t>–</w:t>
            </w:r>
            <w:r w:rsidR="00836241">
              <w:rPr>
                <w:rFonts w:ascii="Arial" w:hAnsi="Arial" w:cs="Arial"/>
              </w:rPr>
              <w:t xml:space="preserve"> </w:t>
            </w:r>
            <w:r w:rsidR="00F935BC">
              <w:rPr>
                <w:rFonts w:ascii="Arial" w:hAnsi="Arial" w:cs="Arial"/>
              </w:rPr>
              <w:t>810</w:t>
            </w:r>
          </w:p>
          <w:p w14:paraId="69CF9895" w14:textId="11D80D53" w:rsidR="00780720" w:rsidRPr="00666B9B" w:rsidRDefault="00780720" w:rsidP="00666B9B">
            <w:pPr>
              <w:pStyle w:val="ListParagraph"/>
              <w:numPr>
                <w:ilvl w:val="0"/>
                <w:numId w:val="3"/>
              </w:numPr>
              <w:rPr>
                <w:rFonts w:ascii="Arial" w:hAnsi="Arial" w:cs="Arial"/>
              </w:rPr>
            </w:pPr>
            <w:r>
              <w:rPr>
                <w:rFonts w:ascii="Arial" w:hAnsi="Arial" w:cs="Arial"/>
              </w:rPr>
              <w:t>MindTap homework</w:t>
            </w:r>
          </w:p>
          <w:p w14:paraId="3660BFA0" w14:textId="5B0785F3" w:rsidR="007252B7" w:rsidRPr="007252B7" w:rsidRDefault="007252B7" w:rsidP="00836241">
            <w:pPr>
              <w:pStyle w:val="ListParagraph"/>
              <w:ind w:left="360"/>
              <w:rPr>
                <w:rFonts w:ascii="Arial" w:hAnsi="Arial" w:cs="Arial"/>
              </w:rPr>
            </w:pPr>
          </w:p>
        </w:tc>
      </w:tr>
      <w:tr w:rsidR="00F935BC" w14:paraId="20E18FCA" w14:textId="77777777" w:rsidTr="006461C9">
        <w:trPr>
          <w:trHeight w:val="1331"/>
        </w:trPr>
        <w:tc>
          <w:tcPr>
            <w:tcW w:w="1484" w:type="dxa"/>
          </w:tcPr>
          <w:p w14:paraId="65DA04FE" w14:textId="77777777" w:rsidR="00F935BC" w:rsidRDefault="00F935BC" w:rsidP="00F935BC">
            <w:pPr>
              <w:jc w:val="center"/>
              <w:rPr>
                <w:rFonts w:ascii="Arial" w:hAnsi="Arial" w:cs="Arial"/>
              </w:rPr>
            </w:pPr>
            <w:r>
              <w:rPr>
                <w:rFonts w:ascii="Arial" w:hAnsi="Arial" w:cs="Arial"/>
              </w:rPr>
              <w:t>Tuesday</w:t>
            </w:r>
          </w:p>
          <w:p w14:paraId="0D763A93" w14:textId="046A31D9" w:rsidR="00F935BC" w:rsidRDefault="00F935BC" w:rsidP="00F935BC">
            <w:pPr>
              <w:jc w:val="center"/>
              <w:rPr>
                <w:rFonts w:ascii="Arial" w:hAnsi="Arial" w:cs="Arial"/>
              </w:rPr>
            </w:pPr>
            <w:r>
              <w:rPr>
                <w:rFonts w:ascii="Arial" w:hAnsi="Arial" w:cs="Arial"/>
              </w:rPr>
              <w:t>05/05/20</w:t>
            </w:r>
          </w:p>
        </w:tc>
        <w:tc>
          <w:tcPr>
            <w:tcW w:w="4768" w:type="dxa"/>
          </w:tcPr>
          <w:p w14:paraId="14598B8E" w14:textId="77777777" w:rsidR="00F935BC" w:rsidRDefault="00F935BC" w:rsidP="00F935BC">
            <w:pPr>
              <w:jc w:val="center"/>
              <w:rPr>
                <w:rFonts w:ascii="Arial" w:eastAsia="Times New Roman" w:hAnsi="Arial" w:cs="Arial"/>
              </w:rPr>
            </w:pPr>
            <w:r>
              <w:rPr>
                <w:rFonts w:ascii="Arial" w:eastAsia="Times New Roman" w:hAnsi="Arial" w:cs="Arial"/>
              </w:rPr>
              <w:t>Review for Quiz on Unit 29</w:t>
            </w:r>
          </w:p>
          <w:p w14:paraId="4A4B88E6" w14:textId="77777777" w:rsidR="00F935BC" w:rsidRDefault="00F935BC" w:rsidP="00F935BC">
            <w:pPr>
              <w:jc w:val="center"/>
              <w:rPr>
                <w:rFonts w:ascii="Arial" w:eastAsia="Times New Roman" w:hAnsi="Arial" w:cs="Arial"/>
              </w:rPr>
            </w:pPr>
            <w:r>
              <w:rPr>
                <w:rFonts w:ascii="Arial" w:eastAsia="Times New Roman" w:hAnsi="Arial" w:cs="Arial"/>
              </w:rPr>
              <w:t>Commercial Refrigeration Troubleshooting</w:t>
            </w:r>
          </w:p>
          <w:p w14:paraId="1195D6A7" w14:textId="4ECFAFE1" w:rsidR="00F935BC" w:rsidRDefault="00F935BC" w:rsidP="00F935BC">
            <w:pPr>
              <w:jc w:val="center"/>
              <w:rPr>
                <w:rFonts w:ascii="Arial" w:hAnsi="Arial" w:cs="Arial"/>
              </w:rPr>
            </w:pPr>
            <w:r>
              <w:rPr>
                <w:rFonts w:ascii="Arial" w:eastAsia="Times New Roman" w:hAnsi="Arial" w:cs="Arial"/>
              </w:rPr>
              <w:t>Tips on Service Calls</w:t>
            </w:r>
          </w:p>
        </w:tc>
        <w:tc>
          <w:tcPr>
            <w:tcW w:w="3324" w:type="dxa"/>
          </w:tcPr>
          <w:p w14:paraId="0DE9C476" w14:textId="1D587ED6" w:rsidR="00F935BC" w:rsidRDefault="00F935BC" w:rsidP="00F935BC">
            <w:pPr>
              <w:pStyle w:val="ListParagraph"/>
              <w:numPr>
                <w:ilvl w:val="0"/>
                <w:numId w:val="4"/>
              </w:numPr>
              <w:rPr>
                <w:rFonts w:ascii="Arial" w:hAnsi="Arial" w:cs="Arial"/>
              </w:rPr>
            </w:pPr>
            <w:r>
              <w:rPr>
                <w:rFonts w:ascii="Arial" w:hAnsi="Arial" w:cs="Arial"/>
              </w:rPr>
              <w:t>Quiz #1, Unit 29</w:t>
            </w:r>
          </w:p>
          <w:p w14:paraId="2A19E8B3" w14:textId="62EBDF7E" w:rsidR="00F935BC" w:rsidRDefault="00F935BC" w:rsidP="00F935BC">
            <w:pPr>
              <w:pStyle w:val="ListParagraph"/>
              <w:numPr>
                <w:ilvl w:val="0"/>
                <w:numId w:val="4"/>
              </w:numPr>
              <w:rPr>
                <w:rFonts w:ascii="Arial" w:hAnsi="Arial" w:cs="Arial"/>
              </w:rPr>
            </w:pPr>
            <w:r>
              <w:rPr>
                <w:rFonts w:ascii="Arial" w:hAnsi="Arial" w:cs="Arial"/>
              </w:rPr>
              <w:t>Lab assignments</w:t>
            </w:r>
          </w:p>
          <w:p w14:paraId="3F00E86E" w14:textId="4BDC258E" w:rsidR="00F935BC" w:rsidRPr="009D672B" w:rsidRDefault="00F935BC" w:rsidP="00F935BC">
            <w:pPr>
              <w:pStyle w:val="ListParagraph"/>
              <w:numPr>
                <w:ilvl w:val="0"/>
                <w:numId w:val="4"/>
              </w:numPr>
              <w:rPr>
                <w:rFonts w:ascii="Arial" w:hAnsi="Arial" w:cs="Arial"/>
              </w:rPr>
            </w:pPr>
            <w:r>
              <w:rPr>
                <w:rFonts w:ascii="Arial" w:hAnsi="Arial" w:cs="Arial"/>
              </w:rPr>
              <w:t>MindTap homework</w:t>
            </w:r>
          </w:p>
        </w:tc>
      </w:tr>
      <w:tr w:rsidR="00F935BC" w14:paraId="124D4E3B" w14:textId="77777777" w:rsidTr="006461C9">
        <w:tc>
          <w:tcPr>
            <w:tcW w:w="1484" w:type="dxa"/>
          </w:tcPr>
          <w:p w14:paraId="4F0354FC" w14:textId="77777777" w:rsidR="00F935BC" w:rsidRDefault="00F935BC" w:rsidP="00F935BC">
            <w:pPr>
              <w:jc w:val="center"/>
              <w:rPr>
                <w:rFonts w:ascii="Arial" w:hAnsi="Arial" w:cs="Arial"/>
              </w:rPr>
            </w:pPr>
            <w:r>
              <w:rPr>
                <w:rFonts w:ascii="Arial" w:hAnsi="Arial" w:cs="Arial"/>
              </w:rPr>
              <w:t>Wednesday</w:t>
            </w:r>
          </w:p>
          <w:p w14:paraId="08560B55" w14:textId="204AE067" w:rsidR="00F935BC" w:rsidRDefault="00F935BC" w:rsidP="00F935BC">
            <w:pPr>
              <w:jc w:val="center"/>
              <w:rPr>
                <w:rFonts w:ascii="Arial" w:hAnsi="Arial" w:cs="Arial"/>
              </w:rPr>
            </w:pPr>
            <w:r>
              <w:rPr>
                <w:rFonts w:ascii="Arial" w:hAnsi="Arial" w:cs="Arial"/>
              </w:rPr>
              <w:t>05/06/20</w:t>
            </w:r>
          </w:p>
        </w:tc>
        <w:tc>
          <w:tcPr>
            <w:tcW w:w="4768" w:type="dxa"/>
          </w:tcPr>
          <w:p w14:paraId="603CCEA6" w14:textId="77777777" w:rsidR="00F935BC" w:rsidRDefault="00F935BC" w:rsidP="00F935BC">
            <w:pPr>
              <w:jc w:val="center"/>
              <w:rPr>
                <w:rFonts w:ascii="Arial" w:hAnsi="Arial" w:cs="Arial"/>
              </w:rPr>
            </w:pPr>
            <w:r>
              <w:rPr>
                <w:rFonts w:ascii="Arial" w:hAnsi="Arial" w:cs="Arial"/>
              </w:rPr>
              <w:t>Electric Heat</w:t>
            </w:r>
          </w:p>
          <w:p w14:paraId="17D09D42" w14:textId="77777777" w:rsidR="00F935BC" w:rsidRDefault="00F935BC" w:rsidP="00F935BC">
            <w:pPr>
              <w:jc w:val="center"/>
              <w:rPr>
                <w:rFonts w:ascii="Arial" w:hAnsi="Arial" w:cs="Arial"/>
              </w:rPr>
            </w:pPr>
            <w:r>
              <w:rPr>
                <w:rFonts w:ascii="Arial" w:hAnsi="Arial" w:cs="Arial"/>
              </w:rPr>
              <w:t>Unit 30 powerpoint/lecture</w:t>
            </w:r>
          </w:p>
          <w:p w14:paraId="216AAFD9" w14:textId="1998ADA6" w:rsidR="00F935BC" w:rsidRPr="009D672B" w:rsidRDefault="00F935BC" w:rsidP="00F935BC">
            <w:pPr>
              <w:jc w:val="center"/>
              <w:rPr>
                <w:rFonts w:ascii="Arial" w:eastAsia="Times New Roman" w:hAnsi="Arial" w:cs="Arial"/>
              </w:rPr>
            </w:pPr>
          </w:p>
        </w:tc>
        <w:tc>
          <w:tcPr>
            <w:tcW w:w="3324" w:type="dxa"/>
          </w:tcPr>
          <w:p w14:paraId="392DB67B" w14:textId="77777777" w:rsidR="00F935BC" w:rsidRDefault="00F935BC" w:rsidP="00F935BC">
            <w:pPr>
              <w:pStyle w:val="ListParagraph"/>
              <w:numPr>
                <w:ilvl w:val="0"/>
                <w:numId w:val="4"/>
              </w:numPr>
              <w:rPr>
                <w:rFonts w:ascii="Arial" w:hAnsi="Arial" w:cs="Arial"/>
              </w:rPr>
            </w:pPr>
            <w:r>
              <w:rPr>
                <w:rFonts w:ascii="Arial" w:hAnsi="Arial" w:cs="Arial"/>
              </w:rPr>
              <w:t>Read Unit 30</w:t>
            </w:r>
          </w:p>
          <w:p w14:paraId="29BE6DCB" w14:textId="77777777" w:rsidR="00F935BC" w:rsidRDefault="00F935BC" w:rsidP="00F935BC">
            <w:pPr>
              <w:pStyle w:val="ListParagraph"/>
              <w:numPr>
                <w:ilvl w:val="0"/>
                <w:numId w:val="4"/>
              </w:numPr>
              <w:rPr>
                <w:rFonts w:ascii="Arial" w:hAnsi="Arial" w:cs="Arial"/>
              </w:rPr>
            </w:pPr>
            <w:r>
              <w:rPr>
                <w:rFonts w:ascii="Arial" w:hAnsi="Arial" w:cs="Arial"/>
              </w:rPr>
              <w:t>Pages 818 – 835</w:t>
            </w:r>
          </w:p>
          <w:p w14:paraId="0986C7D0" w14:textId="77777777" w:rsidR="00F935BC" w:rsidRDefault="00F935BC" w:rsidP="00F935BC">
            <w:pPr>
              <w:pStyle w:val="ListParagraph"/>
              <w:numPr>
                <w:ilvl w:val="0"/>
                <w:numId w:val="4"/>
              </w:numPr>
              <w:rPr>
                <w:rFonts w:ascii="Arial" w:hAnsi="Arial" w:cs="Arial"/>
              </w:rPr>
            </w:pPr>
            <w:r>
              <w:rPr>
                <w:rFonts w:ascii="Arial" w:hAnsi="Arial" w:cs="Arial"/>
              </w:rPr>
              <w:t>Lab assignments</w:t>
            </w:r>
          </w:p>
          <w:p w14:paraId="12AC197B" w14:textId="77777777" w:rsidR="00F935BC" w:rsidRDefault="00F935BC" w:rsidP="00F935BC">
            <w:pPr>
              <w:pStyle w:val="ListParagraph"/>
              <w:numPr>
                <w:ilvl w:val="0"/>
                <w:numId w:val="4"/>
              </w:numPr>
              <w:rPr>
                <w:rFonts w:ascii="Arial" w:hAnsi="Arial" w:cs="Arial"/>
              </w:rPr>
            </w:pPr>
            <w:r>
              <w:rPr>
                <w:rFonts w:ascii="Arial" w:hAnsi="Arial" w:cs="Arial"/>
              </w:rPr>
              <w:t>MindTap homework</w:t>
            </w:r>
          </w:p>
          <w:p w14:paraId="3F96ABE5" w14:textId="2B75D167" w:rsidR="00F935BC" w:rsidRPr="009D672B" w:rsidRDefault="00F935BC" w:rsidP="00F935BC">
            <w:pPr>
              <w:pStyle w:val="ListParagraph"/>
              <w:numPr>
                <w:ilvl w:val="0"/>
                <w:numId w:val="5"/>
              </w:numPr>
              <w:rPr>
                <w:rFonts w:ascii="Arial" w:hAnsi="Arial" w:cs="Arial"/>
              </w:rPr>
            </w:pPr>
          </w:p>
        </w:tc>
      </w:tr>
      <w:tr w:rsidR="00F935BC" w14:paraId="30375823" w14:textId="77777777" w:rsidTr="006461C9">
        <w:tc>
          <w:tcPr>
            <w:tcW w:w="1484" w:type="dxa"/>
          </w:tcPr>
          <w:p w14:paraId="690D4EC8" w14:textId="77777777" w:rsidR="00F935BC" w:rsidRDefault="00F935BC" w:rsidP="00F935BC">
            <w:pPr>
              <w:jc w:val="center"/>
              <w:rPr>
                <w:rFonts w:ascii="Arial" w:hAnsi="Arial" w:cs="Arial"/>
              </w:rPr>
            </w:pPr>
            <w:r>
              <w:rPr>
                <w:rFonts w:ascii="Arial" w:hAnsi="Arial" w:cs="Arial"/>
              </w:rPr>
              <w:t>Thursday</w:t>
            </w:r>
          </w:p>
          <w:p w14:paraId="3ABEDF56" w14:textId="4EDBF0C8" w:rsidR="00F935BC" w:rsidRDefault="00F935BC" w:rsidP="00F935BC">
            <w:pPr>
              <w:jc w:val="center"/>
              <w:rPr>
                <w:rFonts w:ascii="Arial" w:hAnsi="Arial" w:cs="Arial"/>
              </w:rPr>
            </w:pPr>
            <w:r>
              <w:rPr>
                <w:rFonts w:ascii="Arial" w:hAnsi="Arial" w:cs="Arial"/>
              </w:rPr>
              <w:t>05/07/20</w:t>
            </w:r>
          </w:p>
        </w:tc>
        <w:tc>
          <w:tcPr>
            <w:tcW w:w="4768" w:type="dxa"/>
          </w:tcPr>
          <w:p w14:paraId="54B4E01E" w14:textId="77777777" w:rsidR="00F935BC" w:rsidRDefault="00F935BC" w:rsidP="00F935BC">
            <w:pPr>
              <w:jc w:val="center"/>
              <w:rPr>
                <w:rFonts w:ascii="Arial" w:eastAsia="Times New Roman" w:hAnsi="Arial" w:cs="Arial"/>
              </w:rPr>
            </w:pPr>
            <w:r>
              <w:rPr>
                <w:rFonts w:ascii="Arial" w:eastAsia="Times New Roman" w:hAnsi="Arial" w:cs="Arial"/>
              </w:rPr>
              <w:t>Review Unit 30</w:t>
            </w:r>
          </w:p>
          <w:p w14:paraId="3A06BEA8" w14:textId="77777777" w:rsidR="00F935BC" w:rsidRPr="00FB6F16" w:rsidRDefault="00F935BC" w:rsidP="00F935BC">
            <w:pPr>
              <w:jc w:val="center"/>
              <w:rPr>
                <w:rFonts w:ascii="Arial" w:hAnsi="Arial" w:cs="Arial"/>
              </w:rPr>
            </w:pPr>
            <w:r>
              <w:rPr>
                <w:rFonts w:ascii="Arial" w:hAnsi="Arial" w:cs="Arial"/>
              </w:rPr>
              <w:t>Tips on Service Calls</w:t>
            </w:r>
          </w:p>
          <w:p w14:paraId="0437CBAE" w14:textId="77777777" w:rsidR="00F935BC" w:rsidRDefault="00F935BC" w:rsidP="00F935BC">
            <w:pPr>
              <w:rPr>
                <w:rFonts w:ascii="Arial" w:hAnsi="Arial" w:cs="Arial"/>
              </w:rPr>
            </w:pPr>
          </w:p>
        </w:tc>
        <w:tc>
          <w:tcPr>
            <w:tcW w:w="3324" w:type="dxa"/>
          </w:tcPr>
          <w:p w14:paraId="2FCD121E" w14:textId="77777777" w:rsidR="00F935BC" w:rsidRDefault="00F935BC" w:rsidP="00F935BC">
            <w:pPr>
              <w:pStyle w:val="ListParagraph"/>
              <w:numPr>
                <w:ilvl w:val="0"/>
                <w:numId w:val="4"/>
              </w:numPr>
              <w:rPr>
                <w:rFonts w:ascii="Arial" w:hAnsi="Arial" w:cs="Arial"/>
              </w:rPr>
            </w:pPr>
            <w:r>
              <w:rPr>
                <w:rFonts w:ascii="Arial" w:hAnsi="Arial" w:cs="Arial"/>
              </w:rPr>
              <w:t>Quiz #2, Unit 30</w:t>
            </w:r>
          </w:p>
          <w:p w14:paraId="693CCFA1" w14:textId="77777777" w:rsidR="00F935BC" w:rsidRDefault="00F935BC" w:rsidP="00F935BC">
            <w:pPr>
              <w:pStyle w:val="ListParagraph"/>
              <w:numPr>
                <w:ilvl w:val="0"/>
                <w:numId w:val="4"/>
              </w:numPr>
              <w:rPr>
                <w:rFonts w:ascii="Arial" w:hAnsi="Arial" w:cs="Arial"/>
              </w:rPr>
            </w:pPr>
            <w:r>
              <w:rPr>
                <w:rFonts w:ascii="Arial" w:hAnsi="Arial" w:cs="Arial"/>
              </w:rPr>
              <w:t>Lab assignments</w:t>
            </w:r>
          </w:p>
          <w:p w14:paraId="6B8D8BC1" w14:textId="5CF63F4F" w:rsidR="00F935BC" w:rsidRDefault="00F935BC" w:rsidP="00F935BC">
            <w:pPr>
              <w:pStyle w:val="ListParagraph"/>
              <w:ind w:left="360"/>
              <w:rPr>
                <w:rFonts w:ascii="Arial" w:hAnsi="Arial" w:cs="Arial"/>
              </w:rPr>
            </w:pPr>
            <w:r>
              <w:rPr>
                <w:rFonts w:ascii="Arial" w:hAnsi="Arial" w:cs="Arial"/>
              </w:rPr>
              <w:t>MindTap homework</w:t>
            </w:r>
          </w:p>
        </w:tc>
      </w:tr>
      <w:tr w:rsidR="00F935BC" w14:paraId="19B1A29E" w14:textId="77777777" w:rsidTr="006461C9">
        <w:tc>
          <w:tcPr>
            <w:tcW w:w="1484" w:type="dxa"/>
          </w:tcPr>
          <w:p w14:paraId="5B548550" w14:textId="77777777" w:rsidR="00F935BC" w:rsidRDefault="00F935BC" w:rsidP="00F935BC">
            <w:pPr>
              <w:jc w:val="center"/>
              <w:rPr>
                <w:rFonts w:ascii="Arial" w:hAnsi="Arial" w:cs="Arial"/>
              </w:rPr>
            </w:pPr>
            <w:r>
              <w:rPr>
                <w:rFonts w:ascii="Arial" w:hAnsi="Arial" w:cs="Arial"/>
              </w:rPr>
              <w:t>Friday</w:t>
            </w:r>
          </w:p>
          <w:p w14:paraId="563CF547" w14:textId="4125E156" w:rsidR="00F935BC" w:rsidRDefault="00F935BC" w:rsidP="00F935BC">
            <w:pPr>
              <w:jc w:val="center"/>
              <w:rPr>
                <w:rFonts w:ascii="Arial" w:hAnsi="Arial" w:cs="Arial"/>
              </w:rPr>
            </w:pPr>
            <w:r>
              <w:rPr>
                <w:rFonts w:ascii="Arial" w:hAnsi="Arial" w:cs="Arial"/>
              </w:rPr>
              <w:t>05/08/20</w:t>
            </w:r>
          </w:p>
        </w:tc>
        <w:tc>
          <w:tcPr>
            <w:tcW w:w="4768" w:type="dxa"/>
          </w:tcPr>
          <w:p w14:paraId="3547A3B3" w14:textId="77777777" w:rsidR="00F935BC" w:rsidRDefault="00F935BC" w:rsidP="00F935BC">
            <w:pPr>
              <w:jc w:val="center"/>
              <w:rPr>
                <w:rFonts w:ascii="Arial" w:eastAsia="Times New Roman" w:hAnsi="Arial" w:cs="Arial"/>
              </w:rPr>
            </w:pPr>
            <w:r>
              <w:rPr>
                <w:rFonts w:ascii="Arial" w:eastAsia="Times New Roman" w:hAnsi="Arial" w:cs="Arial"/>
              </w:rPr>
              <w:t>Gas Heat</w:t>
            </w:r>
          </w:p>
          <w:p w14:paraId="185FE60B" w14:textId="77777777" w:rsidR="00F935BC" w:rsidRDefault="00F935BC" w:rsidP="00F935BC">
            <w:pPr>
              <w:jc w:val="center"/>
              <w:rPr>
                <w:rFonts w:ascii="Arial" w:hAnsi="Arial" w:cs="Arial"/>
              </w:rPr>
            </w:pPr>
            <w:r>
              <w:rPr>
                <w:rFonts w:ascii="Arial" w:eastAsia="Times New Roman" w:hAnsi="Arial" w:cs="Arial"/>
              </w:rPr>
              <w:t>Unit 31 powerpoint</w:t>
            </w:r>
          </w:p>
          <w:p w14:paraId="55E89A42" w14:textId="77777777" w:rsidR="00F935BC" w:rsidRDefault="00F935BC" w:rsidP="00F935BC">
            <w:pPr>
              <w:jc w:val="center"/>
              <w:rPr>
                <w:rFonts w:ascii="Arial" w:hAnsi="Arial" w:cs="Arial"/>
              </w:rPr>
            </w:pPr>
          </w:p>
        </w:tc>
        <w:tc>
          <w:tcPr>
            <w:tcW w:w="3324" w:type="dxa"/>
          </w:tcPr>
          <w:p w14:paraId="3208E992" w14:textId="77777777" w:rsidR="00F935BC" w:rsidRDefault="00F935BC" w:rsidP="00F935BC">
            <w:pPr>
              <w:pStyle w:val="ListParagraph"/>
              <w:numPr>
                <w:ilvl w:val="0"/>
                <w:numId w:val="4"/>
              </w:numPr>
              <w:rPr>
                <w:rFonts w:ascii="Arial" w:hAnsi="Arial" w:cs="Arial"/>
              </w:rPr>
            </w:pPr>
            <w:r>
              <w:rPr>
                <w:rFonts w:ascii="Arial" w:hAnsi="Arial" w:cs="Arial"/>
              </w:rPr>
              <w:t>Read Unit 31</w:t>
            </w:r>
          </w:p>
          <w:p w14:paraId="1AF55B03" w14:textId="77777777" w:rsidR="00F935BC" w:rsidRDefault="00F935BC" w:rsidP="00F935BC">
            <w:pPr>
              <w:pStyle w:val="ListParagraph"/>
              <w:numPr>
                <w:ilvl w:val="0"/>
                <w:numId w:val="4"/>
              </w:numPr>
              <w:rPr>
                <w:rFonts w:ascii="Arial" w:hAnsi="Arial" w:cs="Arial"/>
              </w:rPr>
            </w:pPr>
            <w:r>
              <w:rPr>
                <w:rFonts w:ascii="Arial" w:hAnsi="Arial" w:cs="Arial"/>
              </w:rPr>
              <w:t>Pages 836 – 901</w:t>
            </w:r>
          </w:p>
          <w:p w14:paraId="51B134D1" w14:textId="77777777" w:rsidR="00F935BC" w:rsidRDefault="00F935BC" w:rsidP="00F935BC">
            <w:pPr>
              <w:pStyle w:val="ListParagraph"/>
              <w:numPr>
                <w:ilvl w:val="0"/>
                <w:numId w:val="4"/>
              </w:numPr>
              <w:rPr>
                <w:rFonts w:ascii="Arial" w:hAnsi="Arial" w:cs="Arial"/>
              </w:rPr>
            </w:pPr>
            <w:r>
              <w:rPr>
                <w:rFonts w:ascii="Arial" w:hAnsi="Arial" w:cs="Arial"/>
              </w:rPr>
              <w:t>Lab assignments</w:t>
            </w:r>
          </w:p>
          <w:p w14:paraId="15786DE4" w14:textId="77777777" w:rsidR="00F935BC" w:rsidRDefault="00F935BC" w:rsidP="00F935BC">
            <w:pPr>
              <w:pStyle w:val="ListParagraph"/>
              <w:numPr>
                <w:ilvl w:val="0"/>
                <w:numId w:val="4"/>
              </w:numPr>
              <w:rPr>
                <w:rFonts w:ascii="Arial" w:hAnsi="Arial" w:cs="Arial"/>
              </w:rPr>
            </w:pPr>
            <w:r>
              <w:rPr>
                <w:rFonts w:ascii="Arial" w:hAnsi="Arial" w:cs="Arial"/>
              </w:rPr>
              <w:t>MindTap homework</w:t>
            </w:r>
          </w:p>
          <w:p w14:paraId="671487FB" w14:textId="3CA80945" w:rsidR="00F935BC" w:rsidRDefault="00F935BC" w:rsidP="00F935BC">
            <w:pPr>
              <w:pStyle w:val="ListParagraph"/>
              <w:numPr>
                <w:ilvl w:val="0"/>
                <w:numId w:val="4"/>
              </w:numPr>
              <w:rPr>
                <w:rFonts w:ascii="Arial" w:hAnsi="Arial" w:cs="Arial"/>
              </w:rPr>
            </w:pPr>
          </w:p>
        </w:tc>
      </w:tr>
      <w:tr w:rsidR="00F935BC" w14:paraId="30531441" w14:textId="77777777" w:rsidTr="006461C9">
        <w:tc>
          <w:tcPr>
            <w:tcW w:w="1484" w:type="dxa"/>
          </w:tcPr>
          <w:p w14:paraId="3A48D09B" w14:textId="77777777" w:rsidR="00F935BC" w:rsidRDefault="00F935BC" w:rsidP="00F935BC">
            <w:pPr>
              <w:jc w:val="center"/>
              <w:rPr>
                <w:rFonts w:ascii="Arial" w:hAnsi="Arial" w:cs="Arial"/>
              </w:rPr>
            </w:pPr>
            <w:r>
              <w:rPr>
                <w:rFonts w:ascii="Arial" w:hAnsi="Arial" w:cs="Arial"/>
              </w:rPr>
              <w:t>Monday</w:t>
            </w:r>
          </w:p>
          <w:p w14:paraId="4EB85998" w14:textId="12C55A37" w:rsidR="00F935BC" w:rsidRDefault="00F935BC" w:rsidP="00F935BC">
            <w:pPr>
              <w:jc w:val="center"/>
              <w:rPr>
                <w:rFonts w:ascii="Arial" w:hAnsi="Arial" w:cs="Arial"/>
              </w:rPr>
            </w:pPr>
            <w:r>
              <w:rPr>
                <w:rFonts w:ascii="Arial" w:hAnsi="Arial" w:cs="Arial"/>
              </w:rPr>
              <w:t>05/11/20</w:t>
            </w:r>
          </w:p>
        </w:tc>
        <w:tc>
          <w:tcPr>
            <w:tcW w:w="4768" w:type="dxa"/>
          </w:tcPr>
          <w:p w14:paraId="0A66A9A2" w14:textId="77777777" w:rsidR="00F935BC" w:rsidRDefault="00F935BC" w:rsidP="00F935BC">
            <w:pPr>
              <w:jc w:val="center"/>
              <w:rPr>
                <w:rFonts w:ascii="Arial" w:eastAsia="Times New Roman" w:hAnsi="Arial" w:cs="Arial"/>
              </w:rPr>
            </w:pPr>
            <w:r>
              <w:rPr>
                <w:rFonts w:ascii="Arial" w:eastAsia="Times New Roman" w:hAnsi="Arial" w:cs="Arial"/>
              </w:rPr>
              <w:t>Gas Heat Review, Unit 31</w:t>
            </w:r>
          </w:p>
          <w:p w14:paraId="1F8672BC" w14:textId="77777777" w:rsidR="00F935BC" w:rsidRDefault="00F935BC" w:rsidP="00F935BC">
            <w:pPr>
              <w:jc w:val="center"/>
              <w:rPr>
                <w:rFonts w:ascii="Arial" w:hAnsi="Arial" w:cs="Arial"/>
              </w:rPr>
            </w:pPr>
            <w:r>
              <w:rPr>
                <w:rFonts w:ascii="Arial" w:hAnsi="Arial" w:cs="Arial"/>
              </w:rPr>
              <w:t>Tips on Service Calls</w:t>
            </w:r>
          </w:p>
          <w:p w14:paraId="6E056CDC" w14:textId="77777777" w:rsidR="00F935BC" w:rsidRDefault="00F935BC" w:rsidP="00F935BC">
            <w:pPr>
              <w:jc w:val="center"/>
              <w:rPr>
                <w:rFonts w:ascii="Arial" w:hAnsi="Arial" w:cs="Arial"/>
              </w:rPr>
            </w:pPr>
          </w:p>
        </w:tc>
        <w:tc>
          <w:tcPr>
            <w:tcW w:w="3324" w:type="dxa"/>
          </w:tcPr>
          <w:p w14:paraId="03EC69B2" w14:textId="77777777" w:rsidR="00F935BC" w:rsidRDefault="00F935BC" w:rsidP="00F935BC">
            <w:pPr>
              <w:pStyle w:val="ListParagraph"/>
              <w:numPr>
                <w:ilvl w:val="0"/>
                <w:numId w:val="4"/>
              </w:numPr>
              <w:rPr>
                <w:rFonts w:ascii="Arial" w:hAnsi="Arial" w:cs="Arial"/>
              </w:rPr>
            </w:pPr>
            <w:r>
              <w:rPr>
                <w:rFonts w:ascii="Arial" w:hAnsi="Arial" w:cs="Arial"/>
              </w:rPr>
              <w:t>Quiz #3</w:t>
            </w:r>
          </w:p>
          <w:p w14:paraId="1F9F8B83" w14:textId="77777777" w:rsidR="00F935BC" w:rsidRDefault="00F935BC" w:rsidP="00F935BC">
            <w:pPr>
              <w:pStyle w:val="ListParagraph"/>
              <w:numPr>
                <w:ilvl w:val="0"/>
                <w:numId w:val="4"/>
              </w:numPr>
              <w:rPr>
                <w:rFonts w:ascii="Arial" w:hAnsi="Arial" w:cs="Arial"/>
              </w:rPr>
            </w:pPr>
            <w:r>
              <w:rPr>
                <w:rFonts w:ascii="Arial" w:hAnsi="Arial" w:cs="Arial"/>
              </w:rPr>
              <w:t>Lab assignments</w:t>
            </w:r>
          </w:p>
          <w:p w14:paraId="46B7DCC2" w14:textId="77777777" w:rsidR="00F935BC" w:rsidRDefault="00F935BC" w:rsidP="00F935BC">
            <w:pPr>
              <w:pStyle w:val="ListParagraph"/>
              <w:numPr>
                <w:ilvl w:val="0"/>
                <w:numId w:val="4"/>
              </w:numPr>
              <w:rPr>
                <w:rFonts w:ascii="Arial" w:hAnsi="Arial" w:cs="Arial"/>
              </w:rPr>
            </w:pPr>
            <w:r>
              <w:rPr>
                <w:rFonts w:ascii="Arial" w:hAnsi="Arial" w:cs="Arial"/>
              </w:rPr>
              <w:t>MindTap homework</w:t>
            </w:r>
          </w:p>
          <w:p w14:paraId="41428773" w14:textId="23115FB1" w:rsidR="00F935BC" w:rsidRPr="00E05FCB" w:rsidRDefault="00F935BC" w:rsidP="00F935BC">
            <w:pPr>
              <w:pStyle w:val="ListParagraph"/>
              <w:numPr>
                <w:ilvl w:val="0"/>
                <w:numId w:val="4"/>
              </w:numPr>
              <w:rPr>
                <w:rFonts w:ascii="Arial" w:hAnsi="Arial" w:cs="Arial"/>
              </w:rPr>
            </w:pPr>
          </w:p>
        </w:tc>
      </w:tr>
      <w:tr w:rsidR="00F935BC" w14:paraId="5FB12AB1" w14:textId="77777777" w:rsidTr="006461C9">
        <w:tc>
          <w:tcPr>
            <w:tcW w:w="1484" w:type="dxa"/>
          </w:tcPr>
          <w:p w14:paraId="18AB4A46" w14:textId="77777777" w:rsidR="00F935BC" w:rsidRDefault="00F935BC" w:rsidP="00F935BC">
            <w:pPr>
              <w:jc w:val="center"/>
              <w:rPr>
                <w:rFonts w:ascii="Arial" w:hAnsi="Arial" w:cs="Arial"/>
              </w:rPr>
            </w:pPr>
            <w:r>
              <w:rPr>
                <w:rFonts w:ascii="Arial" w:hAnsi="Arial" w:cs="Arial"/>
              </w:rPr>
              <w:t>Tuesday</w:t>
            </w:r>
          </w:p>
          <w:p w14:paraId="7E3CD468" w14:textId="5242E23E" w:rsidR="00F935BC" w:rsidRDefault="00F935BC" w:rsidP="00F935BC">
            <w:pPr>
              <w:jc w:val="center"/>
              <w:rPr>
                <w:rFonts w:ascii="Arial" w:hAnsi="Arial" w:cs="Arial"/>
              </w:rPr>
            </w:pPr>
            <w:r>
              <w:rPr>
                <w:rFonts w:ascii="Arial" w:hAnsi="Arial" w:cs="Arial"/>
              </w:rPr>
              <w:t>05/12/20</w:t>
            </w:r>
          </w:p>
        </w:tc>
        <w:tc>
          <w:tcPr>
            <w:tcW w:w="4768" w:type="dxa"/>
          </w:tcPr>
          <w:p w14:paraId="629384A4" w14:textId="77777777" w:rsidR="00F935BC" w:rsidRDefault="00F935BC" w:rsidP="00F935BC">
            <w:pPr>
              <w:jc w:val="center"/>
              <w:rPr>
                <w:rFonts w:ascii="Arial" w:eastAsia="Times New Roman" w:hAnsi="Arial" w:cs="Arial"/>
              </w:rPr>
            </w:pPr>
            <w:r>
              <w:rPr>
                <w:rFonts w:ascii="Arial" w:eastAsia="Times New Roman" w:hAnsi="Arial" w:cs="Arial"/>
              </w:rPr>
              <w:t>Ultra Low NOX Gas Heat Furnaces</w:t>
            </w:r>
          </w:p>
          <w:p w14:paraId="505466E3" w14:textId="77777777" w:rsidR="00F935BC" w:rsidRDefault="00F935BC" w:rsidP="00F935BC">
            <w:pPr>
              <w:jc w:val="center"/>
              <w:rPr>
                <w:rFonts w:ascii="Arial" w:hAnsi="Arial" w:cs="Arial"/>
              </w:rPr>
            </w:pPr>
            <w:r>
              <w:rPr>
                <w:rFonts w:ascii="Arial" w:eastAsia="Times New Roman" w:hAnsi="Arial" w:cs="Arial"/>
              </w:rPr>
              <w:t>Goodman powerpoint</w:t>
            </w:r>
          </w:p>
          <w:p w14:paraId="370A3800" w14:textId="77777777" w:rsidR="00F935BC" w:rsidRDefault="00F935BC" w:rsidP="00F935BC">
            <w:pPr>
              <w:jc w:val="center"/>
              <w:rPr>
                <w:rFonts w:ascii="Arial" w:hAnsi="Arial" w:cs="Arial"/>
              </w:rPr>
            </w:pPr>
          </w:p>
        </w:tc>
        <w:tc>
          <w:tcPr>
            <w:tcW w:w="3324" w:type="dxa"/>
          </w:tcPr>
          <w:p w14:paraId="50FBEE1A" w14:textId="77777777" w:rsidR="00F935BC" w:rsidRPr="006461C9" w:rsidRDefault="00F935BC" w:rsidP="00F935BC">
            <w:pPr>
              <w:pStyle w:val="ListParagraph"/>
              <w:numPr>
                <w:ilvl w:val="0"/>
                <w:numId w:val="4"/>
              </w:numPr>
              <w:rPr>
                <w:rFonts w:ascii="Arial" w:hAnsi="Arial" w:cs="Arial"/>
              </w:rPr>
            </w:pPr>
            <w:r>
              <w:rPr>
                <w:rFonts w:ascii="Arial" w:hAnsi="Arial" w:cs="Arial"/>
              </w:rPr>
              <w:t>Quiz #4</w:t>
            </w:r>
          </w:p>
          <w:p w14:paraId="6BEA3AE7" w14:textId="77777777" w:rsidR="00F935BC" w:rsidRDefault="00F935BC" w:rsidP="00F935BC">
            <w:pPr>
              <w:pStyle w:val="ListParagraph"/>
              <w:numPr>
                <w:ilvl w:val="0"/>
                <w:numId w:val="4"/>
              </w:numPr>
              <w:rPr>
                <w:rFonts w:ascii="Arial" w:hAnsi="Arial" w:cs="Arial"/>
              </w:rPr>
            </w:pPr>
            <w:r>
              <w:rPr>
                <w:rFonts w:ascii="Arial" w:hAnsi="Arial" w:cs="Arial"/>
              </w:rPr>
              <w:t>Lab Assignments</w:t>
            </w:r>
          </w:p>
          <w:p w14:paraId="41783C24" w14:textId="77777777" w:rsidR="00F935BC" w:rsidRDefault="00F935BC" w:rsidP="00F935BC">
            <w:pPr>
              <w:pStyle w:val="ListParagraph"/>
              <w:ind w:left="360"/>
              <w:rPr>
                <w:rFonts w:ascii="Arial" w:hAnsi="Arial" w:cs="Arial"/>
              </w:rPr>
            </w:pPr>
            <w:r>
              <w:rPr>
                <w:rFonts w:ascii="Arial" w:hAnsi="Arial" w:cs="Arial"/>
              </w:rPr>
              <w:t>MindTap homework</w:t>
            </w:r>
          </w:p>
          <w:p w14:paraId="1E13264D" w14:textId="488F6DE8" w:rsidR="00F935BC" w:rsidRDefault="00F935BC" w:rsidP="00F935BC">
            <w:pPr>
              <w:pStyle w:val="ListParagraph"/>
              <w:ind w:left="360"/>
              <w:rPr>
                <w:rFonts w:ascii="Arial" w:hAnsi="Arial" w:cs="Arial"/>
              </w:rPr>
            </w:pPr>
          </w:p>
        </w:tc>
      </w:tr>
      <w:tr w:rsidR="00F935BC" w14:paraId="74518B74" w14:textId="77777777" w:rsidTr="006461C9">
        <w:tc>
          <w:tcPr>
            <w:tcW w:w="1484" w:type="dxa"/>
          </w:tcPr>
          <w:p w14:paraId="15E11EF8" w14:textId="77777777" w:rsidR="00F935BC" w:rsidRDefault="00F935BC" w:rsidP="00F935BC">
            <w:pPr>
              <w:jc w:val="center"/>
              <w:rPr>
                <w:rFonts w:ascii="Arial" w:hAnsi="Arial" w:cs="Arial"/>
              </w:rPr>
            </w:pPr>
            <w:r>
              <w:rPr>
                <w:rFonts w:ascii="Arial" w:hAnsi="Arial" w:cs="Arial"/>
              </w:rPr>
              <w:lastRenderedPageBreak/>
              <w:t>Wednesday</w:t>
            </w:r>
          </w:p>
          <w:p w14:paraId="2ABFB686" w14:textId="617D1D00" w:rsidR="00F935BC" w:rsidRDefault="00F935BC" w:rsidP="00F935BC">
            <w:pPr>
              <w:jc w:val="center"/>
              <w:rPr>
                <w:rFonts w:ascii="Arial" w:hAnsi="Arial" w:cs="Arial"/>
              </w:rPr>
            </w:pPr>
            <w:r>
              <w:rPr>
                <w:rFonts w:ascii="Arial" w:hAnsi="Arial" w:cs="Arial"/>
              </w:rPr>
              <w:t>05/13/20</w:t>
            </w:r>
          </w:p>
        </w:tc>
        <w:tc>
          <w:tcPr>
            <w:tcW w:w="4768" w:type="dxa"/>
          </w:tcPr>
          <w:p w14:paraId="2BE89541" w14:textId="53F9DBF0" w:rsidR="00F935BC" w:rsidRDefault="00F935BC" w:rsidP="00F935BC">
            <w:pPr>
              <w:jc w:val="center"/>
              <w:rPr>
                <w:rFonts w:ascii="Arial" w:eastAsia="Times New Roman" w:hAnsi="Arial" w:cs="Arial"/>
              </w:rPr>
            </w:pPr>
            <w:r>
              <w:rPr>
                <w:rFonts w:ascii="Arial" w:eastAsia="Times New Roman" w:hAnsi="Arial" w:cs="Arial"/>
              </w:rPr>
              <w:t>Hydronic Heat/Hot Water Boilers</w:t>
            </w:r>
          </w:p>
          <w:p w14:paraId="3758BD75" w14:textId="14B2ACD7" w:rsidR="00F935BC" w:rsidRDefault="00F935BC" w:rsidP="00F935BC">
            <w:pPr>
              <w:jc w:val="center"/>
              <w:rPr>
                <w:rFonts w:ascii="Arial" w:hAnsi="Arial" w:cs="Arial"/>
              </w:rPr>
            </w:pPr>
            <w:r>
              <w:rPr>
                <w:rFonts w:ascii="Arial" w:hAnsi="Arial" w:cs="Arial"/>
              </w:rPr>
              <w:t>Unit 33 powerpoint</w:t>
            </w:r>
          </w:p>
        </w:tc>
        <w:tc>
          <w:tcPr>
            <w:tcW w:w="3324" w:type="dxa"/>
          </w:tcPr>
          <w:p w14:paraId="259D7FDC" w14:textId="77777777" w:rsidR="00F935BC" w:rsidRDefault="00F935BC" w:rsidP="00F935BC">
            <w:pPr>
              <w:pStyle w:val="ListParagraph"/>
              <w:numPr>
                <w:ilvl w:val="0"/>
                <w:numId w:val="4"/>
              </w:numPr>
              <w:rPr>
                <w:rFonts w:ascii="Arial" w:hAnsi="Arial" w:cs="Arial"/>
              </w:rPr>
            </w:pPr>
            <w:r>
              <w:rPr>
                <w:rFonts w:ascii="Arial" w:hAnsi="Arial" w:cs="Arial"/>
              </w:rPr>
              <w:t>Read Unit 33</w:t>
            </w:r>
          </w:p>
          <w:p w14:paraId="263EE6E7" w14:textId="1A910592" w:rsidR="00F935BC" w:rsidRDefault="00F935BC" w:rsidP="00F935BC">
            <w:pPr>
              <w:pStyle w:val="ListParagraph"/>
              <w:numPr>
                <w:ilvl w:val="0"/>
                <w:numId w:val="4"/>
              </w:numPr>
              <w:rPr>
                <w:rFonts w:ascii="Arial" w:hAnsi="Arial" w:cs="Arial"/>
              </w:rPr>
            </w:pPr>
            <w:r>
              <w:rPr>
                <w:rFonts w:ascii="Arial" w:hAnsi="Arial" w:cs="Arial"/>
              </w:rPr>
              <w:t>Pages 967 – 1020</w:t>
            </w:r>
          </w:p>
          <w:p w14:paraId="00D94BD2" w14:textId="4BB90D66" w:rsidR="00F935BC" w:rsidRPr="00F935BC" w:rsidRDefault="00F935BC" w:rsidP="00F935BC">
            <w:pPr>
              <w:pStyle w:val="ListParagraph"/>
              <w:numPr>
                <w:ilvl w:val="0"/>
                <w:numId w:val="4"/>
              </w:numPr>
              <w:rPr>
                <w:rFonts w:ascii="Arial" w:hAnsi="Arial" w:cs="Arial"/>
              </w:rPr>
            </w:pPr>
            <w:r>
              <w:rPr>
                <w:rFonts w:ascii="Arial" w:hAnsi="Arial" w:cs="Arial"/>
              </w:rPr>
              <w:t>Lab assignments</w:t>
            </w:r>
          </w:p>
          <w:p w14:paraId="6AA1EBF8" w14:textId="77777777" w:rsidR="00F935BC" w:rsidRDefault="00F935BC" w:rsidP="00F935BC">
            <w:pPr>
              <w:pStyle w:val="ListParagraph"/>
              <w:numPr>
                <w:ilvl w:val="0"/>
                <w:numId w:val="4"/>
              </w:numPr>
              <w:rPr>
                <w:rFonts w:ascii="Arial" w:hAnsi="Arial" w:cs="Arial"/>
              </w:rPr>
            </w:pPr>
            <w:r w:rsidRPr="00F935BC">
              <w:rPr>
                <w:rFonts w:ascii="Arial" w:hAnsi="Arial" w:cs="Arial"/>
              </w:rPr>
              <w:t>MindTap homework</w:t>
            </w:r>
          </w:p>
          <w:p w14:paraId="1E9925F3" w14:textId="1543F1DA" w:rsidR="00F935BC" w:rsidRPr="00F935BC" w:rsidRDefault="00F935BC" w:rsidP="00F935BC">
            <w:pPr>
              <w:pStyle w:val="ListParagraph"/>
              <w:numPr>
                <w:ilvl w:val="0"/>
                <w:numId w:val="4"/>
              </w:numPr>
              <w:rPr>
                <w:rFonts w:ascii="Arial" w:hAnsi="Arial" w:cs="Arial"/>
              </w:rPr>
            </w:pPr>
          </w:p>
        </w:tc>
      </w:tr>
      <w:tr w:rsidR="00F935BC" w14:paraId="695B9214" w14:textId="77777777" w:rsidTr="006461C9">
        <w:tc>
          <w:tcPr>
            <w:tcW w:w="1484" w:type="dxa"/>
          </w:tcPr>
          <w:p w14:paraId="05C9AC51" w14:textId="77777777" w:rsidR="00F935BC" w:rsidRDefault="00F935BC" w:rsidP="00F935BC">
            <w:pPr>
              <w:jc w:val="center"/>
              <w:rPr>
                <w:rFonts w:ascii="Arial" w:hAnsi="Arial" w:cs="Arial"/>
              </w:rPr>
            </w:pPr>
            <w:r>
              <w:rPr>
                <w:rFonts w:ascii="Arial" w:hAnsi="Arial" w:cs="Arial"/>
              </w:rPr>
              <w:t>Thursday</w:t>
            </w:r>
          </w:p>
          <w:p w14:paraId="775FD979" w14:textId="3D0AAB92" w:rsidR="00F935BC" w:rsidRDefault="00F935BC" w:rsidP="00F935BC">
            <w:pPr>
              <w:jc w:val="center"/>
              <w:rPr>
                <w:rFonts w:ascii="Arial" w:hAnsi="Arial" w:cs="Arial"/>
              </w:rPr>
            </w:pPr>
            <w:r>
              <w:rPr>
                <w:rFonts w:ascii="Arial" w:hAnsi="Arial" w:cs="Arial"/>
              </w:rPr>
              <w:t>05/14/20</w:t>
            </w:r>
          </w:p>
        </w:tc>
        <w:tc>
          <w:tcPr>
            <w:tcW w:w="4768" w:type="dxa"/>
          </w:tcPr>
          <w:p w14:paraId="568C3E88" w14:textId="77777777" w:rsidR="00F935BC" w:rsidRDefault="00F935BC" w:rsidP="00F935BC">
            <w:pPr>
              <w:jc w:val="center"/>
              <w:rPr>
                <w:rFonts w:ascii="Arial" w:eastAsia="Times New Roman" w:hAnsi="Arial" w:cs="Arial"/>
              </w:rPr>
            </w:pPr>
            <w:r>
              <w:rPr>
                <w:rFonts w:ascii="Arial" w:eastAsia="Times New Roman" w:hAnsi="Arial" w:cs="Arial"/>
              </w:rPr>
              <w:t>Hydronic Heat/Hot Water Boilers Review</w:t>
            </w:r>
          </w:p>
          <w:p w14:paraId="70E430AE" w14:textId="5D47DD32" w:rsidR="00F935BC" w:rsidRDefault="00F935BC" w:rsidP="00F935BC">
            <w:pPr>
              <w:jc w:val="center"/>
              <w:rPr>
                <w:rFonts w:ascii="Arial" w:hAnsi="Arial" w:cs="Arial"/>
              </w:rPr>
            </w:pPr>
            <w:r>
              <w:rPr>
                <w:rFonts w:ascii="Arial" w:eastAsia="Times New Roman" w:hAnsi="Arial" w:cs="Arial"/>
              </w:rPr>
              <w:t>Tips on Service Calls</w:t>
            </w:r>
          </w:p>
        </w:tc>
        <w:tc>
          <w:tcPr>
            <w:tcW w:w="3324" w:type="dxa"/>
          </w:tcPr>
          <w:p w14:paraId="28FDA653" w14:textId="77777777" w:rsidR="00F935BC" w:rsidRDefault="00F935BC" w:rsidP="00F935BC">
            <w:pPr>
              <w:pStyle w:val="ListParagraph"/>
              <w:numPr>
                <w:ilvl w:val="0"/>
                <w:numId w:val="4"/>
              </w:numPr>
              <w:rPr>
                <w:rFonts w:ascii="Arial" w:hAnsi="Arial" w:cs="Arial"/>
              </w:rPr>
            </w:pPr>
            <w:r>
              <w:rPr>
                <w:rFonts w:ascii="Arial" w:hAnsi="Arial" w:cs="Arial"/>
              </w:rPr>
              <w:t>Quiz #5</w:t>
            </w:r>
          </w:p>
          <w:p w14:paraId="25E28BDB" w14:textId="77777777" w:rsidR="00F935BC" w:rsidRDefault="00F935BC" w:rsidP="00F935BC">
            <w:pPr>
              <w:pStyle w:val="ListParagraph"/>
              <w:numPr>
                <w:ilvl w:val="0"/>
                <w:numId w:val="4"/>
              </w:numPr>
              <w:rPr>
                <w:rFonts w:ascii="Arial" w:hAnsi="Arial" w:cs="Arial"/>
              </w:rPr>
            </w:pPr>
            <w:r>
              <w:rPr>
                <w:rFonts w:ascii="Arial" w:hAnsi="Arial" w:cs="Arial"/>
              </w:rPr>
              <w:t>Lab assignments</w:t>
            </w:r>
          </w:p>
          <w:p w14:paraId="6679CA87" w14:textId="7F1C11E4" w:rsidR="00F935BC" w:rsidRPr="00057254" w:rsidRDefault="00F935BC" w:rsidP="00F935BC">
            <w:pPr>
              <w:pStyle w:val="ListParagraph"/>
              <w:numPr>
                <w:ilvl w:val="0"/>
                <w:numId w:val="4"/>
              </w:numPr>
              <w:rPr>
                <w:rFonts w:ascii="Arial" w:hAnsi="Arial" w:cs="Arial"/>
              </w:rPr>
            </w:pPr>
            <w:r>
              <w:rPr>
                <w:rFonts w:ascii="Arial" w:hAnsi="Arial" w:cs="Arial"/>
              </w:rPr>
              <w:t>MindTap homework</w:t>
            </w:r>
          </w:p>
        </w:tc>
      </w:tr>
      <w:tr w:rsidR="00F935BC" w14:paraId="4A5ADF08" w14:textId="77777777" w:rsidTr="006461C9">
        <w:tc>
          <w:tcPr>
            <w:tcW w:w="1484" w:type="dxa"/>
          </w:tcPr>
          <w:p w14:paraId="6A5CEB1E" w14:textId="77777777" w:rsidR="00F935BC" w:rsidRDefault="00F935BC" w:rsidP="00F935BC">
            <w:pPr>
              <w:jc w:val="center"/>
              <w:rPr>
                <w:rFonts w:ascii="Arial" w:hAnsi="Arial" w:cs="Arial"/>
              </w:rPr>
            </w:pPr>
            <w:r>
              <w:rPr>
                <w:rFonts w:ascii="Arial" w:hAnsi="Arial" w:cs="Arial"/>
              </w:rPr>
              <w:t>Friday</w:t>
            </w:r>
          </w:p>
          <w:p w14:paraId="78FFFED3" w14:textId="3F7BC847" w:rsidR="00F935BC" w:rsidRDefault="00F935BC" w:rsidP="00F935BC">
            <w:pPr>
              <w:jc w:val="center"/>
              <w:rPr>
                <w:rFonts w:ascii="Arial" w:hAnsi="Arial" w:cs="Arial"/>
              </w:rPr>
            </w:pPr>
            <w:r>
              <w:rPr>
                <w:rFonts w:ascii="Arial" w:hAnsi="Arial" w:cs="Arial"/>
              </w:rPr>
              <w:t>05/15/20</w:t>
            </w:r>
          </w:p>
        </w:tc>
        <w:tc>
          <w:tcPr>
            <w:tcW w:w="4768" w:type="dxa"/>
          </w:tcPr>
          <w:p w14:paraId="5426AE26" w14:textId="2E5403D9" w:rsidR="00F935BC" w:rsidRPr="00BD0015" w:rsidRDefault="00F935BC" w:rsidP="00F935BC">
            <w:pPr>
              <w:jc w:val="center"/>
              <w:rPr>
                <w:rFonts w:ascii="Arial" w:hAnsi="Arial" w:cs="Arial"/>
              </w:rPr>
            </w:pPr>
            <w:r>
              <w:rPr>
                <w:rFonts w:ascii="Arial" w:eastAsia="Times New Roman" w:hAnsi="Arial" w:cs="Arial"/>
              </w:rPr>
              <w:t>Review Units 29, 30, 31 and 33</w:t>
            </w:r>
          </w:p>
        </w:tc>
        <w:tc>
          <w:tcPr>
            <w:tcW w:w="3324" w:type="dxa"/>
          </w:tcPr>
          <w:p w14:paraId="282FBC63" w14:textId="68247A3D" w:rsidR="00F935BC" w:rsidRPr="00DB3402" w:rsidRDefault="00F935BC" w:rsidP="00F935BC">
            <w:pPr>
              <w:pStyle w:val="ListParagraph"/>
              <w:numPr>
                <w:ilvl w:val="0"/>
                <w:numId w:val="4"/>
              </w:numPr>
              <w:rPr>
                <w:rFonts w:ascii="Arial" w:hAnsi="Arial" w:cs="Arial"/>
              </w:rPr>
            </w:pPr>
            <w:r>
              <w:rPr>
                <w:rFonts w:ascii="Arial" w:hAnsi="Arial" w:cs="Arial"/>
              </w:rPr>
              <w:t>Review for final exam</w:t>
            </w:r>
          </w:p>
        </w:tc>
      </w:tr>
      <w:tr w:rsidR="00F935BC" w:rsidRPr="004F6F07" w14:paraId="618EDF1C" w14:textId="77777777" w:rsidTr="006461C9">
        <w:tc>
          <w:tcPr>
            <w:tcW w:w="1484" w:type="dxa"/>
          </w:tcPr>
          <w:p w14:paraId="6CF2AF48" w14:textId="6BFF3277" w:rsidR="00F935BC" w:rsidRDefault="00F935BC" w:rsidP="00F935BC">
            <w:pPr>
              <w:jc w:val="center"/>
              <w:rPr>
                <w:rFonts w:ascii="Arial" w:hAnsi="Arial" w:cs="Arial"/>
              </w:rPr>
            </w:pPr>
            <w:r>
              <w:rPr>
                <w:rFonts w:ascii="Arial" w:hAnsi="Arial" w:cs="Arial"/>
              </w:rPr>
              <w:t>Monday</w:t>
            </w:r>
          </w:p>
          <w:p w14:paraId="66FE3E9C" w14:textId="4CEAEFD2" w:rsidR="00F935BC" w:rsidRDefault="00F935BC" w:rsidP="00F935BC">
            <w:pPr>
              <w:jc w:val="center"/>
              <w:rPr>
                <w:rFonts w:ascii="Arial" w:hAnsi="Arial" w:cs="Arial"/>
              </w:rPr>
            </w:pPr>
            <w:r>
              <w:rPr>
                <w:rFonts w:ascii="Arial" w:hAnsi="Arial" w:cs="Arial"/>
              </w:rPr>
              <w:t>05/18/20</w:t>
            </w:r>
          </w:p>
        </w:tc>
        <w:tc>
          <w:tcPr>
            <w:tcW w:w="4768" w:type="dxa"/>
          </w:tcPr>
          <w:p w14:paraId="1143E5B5" w14:textId="77777777" w:rsidR="00F935BC" w:rsidRDefault="00F935BC" w:rsidP="00F935BC">
            <w:pPr>
              <w:jc w:val="center"/>
              <w:rPr>
                <w:rFonts w:ascii="Arial" w:eastAsia="Times New Roman" w:hAnsi="Arial" w:cs="Arial"/>
              </w:rPr>
            </w:pPr>
            <w:r>
              <w:rPr>
                <w:rFonts w:ascii="Arial" w:eastAsia="Times New Roman" w:hAnsi="Arial" w:cs="Arial"/>
              </w:rPr>
              <w:t>Final Exam</w:t>
            </w:r>
          </w:p>
          <w:p w14:paraId="304399F9" w14:textId="74D00666" w:rsidR="00F935BC" w:rsidRDefault="00F935BC" w:rsidP="00F935BC">
            <w:pPr>
              <w:jc w:val="center"/>
              <w:rPr>
                <w:rFonts w:ascii="Arial" w:hAnsi="Arial" w:cs="Arial"/>
              </w:rPr>
            </w:pPr>
            <w:r>
              <w:rPr>
                <w:rFonts w:ascii="Arial" w:eastAsia="Times New Roman" w:hAnsi="Arial" w:cs="Arial"/>
              </w:rPr>
              <w:t>Units 29, 30, 31, and 33</w:t>
            </w:r>
          </w:p>
        </w:tc>
        <w:tc>
          <w:tcPr>
            <w:tcW w:w="3324" w:type="dxa"/>
          </w:tcPr>
          <w:p w14:paraId="5F231FFC" w14:textId="2B3E678B" w:rsidR="00F935BC" w:rsidRPr="007F57A2" w:rsidRDefault="00F935BC" w:rsidP="00F935BC">
            <w:pPr>
              <w:pStyle w:val="ListParagraph"/>
              <w:numPr>
                <w:ilvl w:val="0"/>
                <w:numId w:val="4"/>
              </w:numPr>
              <w:rPr>
                <w:rFonts w:ascii="Arial" w:hAnsi="Arial" w:cs="Arial"/>
              </w:rPr>
            </w:pPr>
          </w:p>
        </w:tc>
      </w:tr>
    </w:tbl>
    <w:p w14:paraId="6AEB97E6" w14:textId="77777777" w:rsidR="00EE54FA" w:rsidRPr="00394276" w:rsidRDefault="00EE54FA" w:rsidP="00785A81">
      <w:pPr>
        <w:jc w:val="center"/>
        <w:rPr>
          <w:rFonts w:ascii="Arial" w:hAnsi="Arial" w:cs="Arial"/>
        </w:rPr>
      </w:pPr>
    </w:p>
    <w:sectPr w:rsidR="00EE54FA" w:rsidRPr="00394276" w:rsidSect="008142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AB188B"/>
    <w:multiLevelType w:val="hybridMultilevel"/>
    <w:tmpl w:val="83048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11F02FC"/>
    <w:multiLevelType w:val="hybridMultilevel"/>
    <w:tmpl w:val="38C2C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E6A5E3C"/>
    <w:multiLevelType w:val="hybridMultilevel"/>
    <w:tmpl w:val="68202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446B2F"/>
    <w:multiLevelType w:val="hybridMultilevel"/>
    <w:tmpl w:val="8954D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52147BD"/>
    <w:multiLevelType w:val="hybridMultilevel"/>
    <w:tmpl w:val="FC4E06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932426A"/>
    <w:multiLevelType w:val="hybridMultilevel"/>
    <w:tmpl w:val="651433A2"/>
    <w:lvl w:ilvl="0" w:tplc="04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7DE"/>
    <w:rsid w:val="000104AA"/>
    <w:rsid w:val="00057254"/>
    <w:rsid w:val="000C7821"/>
    <w:rsid w:val="00254542"/>
    <w:rsid w:val="00330735"/>
    <w:rsid w:val="00362110"/>
    <w:rsid w:val="00394276"/>
    <w:rsid w:val="003A563F"/>
    <w:rsid w:val="003E7AD3"/>
    <w:rsid w:val="003F7B0A"/>
    <w:rsid w:val="004063A9"/>
    <w:rsid w:val="004118A9"/>
    <w:rsid w:val="0048261C"/>
    <w:rsid w:val="004C6CFF"/>
    <w:rsid w:val="004C77CF"/>
    <w:rsid w:val="004E1D7C"/>
    <w:rsid w:val="004F6F07"/>
    <w:rsid w:val="00503FD9"/>
    <w:rsid w:val="00532238"/>
    <w:rsid w:val="00536575"/>
    <w:rsid w:val="005A12DE"/>
    <w:rsid w:val="00641EF8"/>
    <w:rsid w:val="006461C9"/>
    <w:rsid w:val="00666B9B"/>
    <w:rsid w:val="00705D27"/>
    <w:rsid w:val="007252B7"/>
    <w:rsid w:val="00757CD2"/>
    <w:rsid w:val="00780720"/>
    <w:rsid w:val="00785A81"/>
    <w:rsid w:val="007C0AC8"/>
    <w:rsid w:val="007F57A2"/>
    <w:rsid w:val="008127BF"/>
    <w:rsid w:val="0081424A"/>
    <w:rsid w:val="00836241"/>
    <w:rsid w:val="0085779C"/>
    <w:rsid w:val="00884351"/>
    <w:rsid w:val="008948CE"/>
    <w:rsid w:val="008A259F"/>
    <w:rsid w:val="008D5ED2"/>
    <w:rsid w:val="00912D1B"/>
    <w:rsid w:val="009267DE"/>
    <w:rsid w:val="009D672B"/>
    <w:rsid w:val="009E292A"/>
    <w:rsid w:val="00A51158"/>
    <w:rsid w:val="00AA7AC5"/>
    <w:rsid w:val="00B250E9"/>
    <w:rsid w:val="00B44CEF"/>
    <w:rsid w:val="00B678C3"/>
    <w:rsid w:val="00B87AA4"/>
    <w:rsid w:val="00B94FDE"/>
    <w:rsid w:val="00BD0015"/>
    <w:rsid w:val="00C15D42"/>
    <w:rsid w:val="00C52A56"/>
    <w:rsid w:val="00CC4825"/>
    <w:rsid w:val="00CF4000"/>
    <w:rsid w:val="00D23B3D"/>
    <w:rsid w:val="00D80A4E"/>
    <w:rsid w:val="00D91266"/>
    <w:rsid w:val="00DB3402"/>
    <w:rsid w:val="00E05FCB"/>
    <w:rsid w:val="00E12BC3"/>
    <w:rsid w:val="00E40CEC"/>
    <w:rsid w:val="00E72218"/>
    <w:rsid w:val="00E763C5"/>
    <w:rsid w:val="00E80523"/>
    <w:rsid w:val="00EB23A6"/>
    <w:rsid w:val="00ED598F"/>
    <w:rsid w:val="00EE54FA"/>
    <w:rsid w:val="00F52FF9"/>
    <w:rsid w:val="00F8022D"/>
    <w:rsid w:val="00F935BC"/>
    <w:rsid w:val="00F95681"/>
    <w:rsid w:val="00FB6F1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9B4FDA"/>
  <w15:docId w15:val="{1E29AA87-B27B-40A0-BA06-3F30CF1AC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2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67DE"/>
    <w:rPr>
      <w:color w:val="0563C1" w:themeColor="hyperlink"/>
      <w:u w:val="single"/>
    </w:rPr>
  </w:style>
  <w:style w:type="character" w:customStyle="1" w:styleId="UnresolvedMention1">
    <w:name w:val="Unresolved Mention1"/>
    <w:basedOn w:val="DefaultParagraphFont"/>
    <w:uiPriority w:val="99"/>
    <w:rsid w:val="009267DE"/>
    <w:rPr>
      <w:color w:val="605E5C"/>
      <w:shd w:val="clear" w:color="auto" w:fill="E1DFDD"/>
    </w:rPr>
  </w:style>
  <w:style w:type="character" w:styleId="FollowedHyperlink">
    <w:name w:val="FollowedHyperlink"/>
    <w:basedOn w:val="DefaultParagraphFont"/>
    <w:uiPriority w:val="99"/>
    <w:semiHidden/>
    <w:unhideWhenUsed/>
    <w:rsid w:val="009267DE"/>
    <w:rPr>
      <w:color w:val="954F72" w:themeColor="followedHyperlink"/>
      <w:u w:val="single"/>
    </w:rPr>
  </w:style>
  <w:style w:type="paragraph" w:styleId="ListParagraph">
    <w:name w:val="List Paragraph"/>
    <w:basedOn w:val="Normal"/>
    <w:uiPriority w:val="34"/>
    <w:qFormat/>
    <w:rsid w:val="00503FD9"/>
    <w:pPr>
      <w:ind w:left="720"/>
      <w:contextualSpacing/>
    </w:pPr>
  </w:style>
  <w:style w:type="character" w:customStyle="1" w:styleId="apple-converted-space">
    <w:name w:val="apple-converted-space"/>
    <w:basedOn w:val="DefaultParagraphFont"/>
    <w:rsid w:val="00C52A56"/>
  </w:style>
  <w:style w:type="character" w:styleId="Strong">
    <w:name w:val="Strong"/>
    <w:basedOn w:val="DefaultParagraphFont"/>
    <w:uiPriority w:val="22"/>
    <w:qFormat/>
    <w:rsid w:val="00C52A56"/>
    <w:rPr>
      <w:b/>
      <w:bCs/>
    </w:rPr>
  </w:style>
  <w:style w:type="table" w:styleId="TableGrid">
    <w:name w:val="Table Grid"/>
    <w:basedOn w:val="TableNormal"/>
    <w:uiPriority w:val="39"/>
    <w:rsid w:val="00785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080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ichard.Gulizia@chaffey.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633BE-A280-4567-B602-F2D1B652A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Dawn Aandahl</cp:lastModifiedBy>
  <cp:revision>9</cp:revision>
  <cp:lastPrinted>2020-04-09T19:53:00Z</cp:lastPrinted>
  <dcterms:created xsi:type="dcterms:W3CDTF">2020-04-09T19:22:00Z</dcterms:created>
  <dcterms:modified xsi:type="dcterms:W3CDTF">2020-04-18T00:00:00Z</dcterms:modified>
</cp:coreProperties>
</file>